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6060" w14:textId="624E1750" w:rsidR="00C71C24" w:rsidRDefault="004D0748">
      <w:pPr>
        <w:rPr>
          <w:rFonts w:ascii="Arial" w:hAnsi="Arial" w:cs="Arial"/>
          <w:b/>
          <w:bCs/>
        </w:rPr>
      </w:pPr>
      <w:r w:rsidRPr="004D0748">
        <w:rPr>
          <w:rFonts w:ascii="Verdana" w:hAnsi="Verdana" w:cs="Arial"/>
          <w:b/>
          <w:bCs/>
          <w:noProof/>
          <w:color w:val="51237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50361" wp14:editId="38497760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441960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6DF7" w14:textId="04AD09E4" w:rsidR="004D0748" w:rsidRPr="004D0748" w:rsidRDefault="004D0748" w:rsidP="004D074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</w:pPr>
                            <w:r w:rsidRPr="004D0748"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  <w:t>Private Practice Division</w:t>
                            </w:r>
                          </w:p>
                          <w:p w14:paraId="21DDF3FC" w14:textId="56AF86F6" w:rsidR="00AB6B1E" w:rsidRPr="00AB6B1E" w:rsidRDefault="00AB6B1E" w:rsidP="00AB6B1E">
                            <w:pPr>
                              <w:spacing w:before="8"/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</w:pPr>
                            <w:r w:rsidRPr="00AB6B1E"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  <w:t>4</w:t>
                            </w:r>
                            <w:r w:rsidRPr="00AB6B1E"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  <w:t>-202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  <w:t>5</w:t>
                            </w:r>
                            <w:r w:rsidRPr="00AB6B1E"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  <w:t xml:space="preserve"> Two-Year Work Plan</w:t>
                            </w:r>
                          </w:p>
                          <w:p w14:paraId="4AA9F718" w14:textId="178C83E8" w:rsidR="004D0748" w:rsidRPr="00AB6B1E" w:rsidRDefault="004D074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51237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0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.75pt;width:348pt;height:8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" stroked="f">
                <v:textbox>
                  <w:txbxContent>
                    <w:p w14:paraId="39FD6DF7" w14:textId="04AD09E4" w:rsidR="004D0748" w:rsidRPr="004D0748" w:rsidRDefault="004D0748" w:rsidP="004D0748">
                      <w:pPr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</w:pPr>
                      <w:r w:rsidRPr="004D0748"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  <w:t>Private Practice Division</w:t>
                      </w:r>
                    </w:p>
                    <w:p w14:paraId="21DDF3FC" w14:textId="56AF86F6" w:rsidR="00AB6B1E" w:rsidRPr="00AB6B1E" w:rsidRDefault="00AB6B1E" w:rsidP="00AB6B1E">
                      <w:pPr>
                        <w:spacing w:before="8"/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</w:pPr>
                      <w:r w:rsidRPr="00AB6B1E"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  <w:t>4</w:t>
                      </w:r>
                      <w:r w:rsidRPr="00AB6B1E"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  <w:t>-202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  <w:t>5</w:t>
                      </w:r>
                      <w:r w:rsidRPr="00AB6B1E"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  <w:t xml:space="preserve"> Two-Year Work Plan</w:t>
                      </w:r>
                    </w:p>
                    <w:p w14:paraId="4AA9F718" w14:textId="178C83E8" w:rsidR="004D0748" w:rsidRPr="00AB6B1E" w:rsidRDefault="004D0748">
                      <w:pPr>
                        <w:rPr>
                          <w:rFonts w:ascii="Verdana" w:hAnsi="Verdana" w:cs="Arial"/>
                          <w:b/>
                          <w:bCs/>
                          <w:color w:val="512373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06FF" wp14:editId="47602E5D">
            <wp:extent cx="1743075" cy="1161371"/>
            <wp:effectExtent l="0" t="0" r="0" b="1270"/>
            <wp:docPr id="25709922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99224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07" cy="11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8B73379" w14:textId="77777777" w:rsidR="00FA5441" w:rsidRDefault="00FA5441" w:rsidP="00FA5441">
      <w:pPr>
        <w:pStyle w:val="BodyTextIndent2"/>
        <w:ind w:left="0"/>
        <w:rPr>
          <w:rFonts w:ascii="Arial" w:hAnsi="Arial" w:cs="Arial"/>
          <w:sz w:val="22"/>
          <w:szCs w:val="22"/>
          <w:u w:val="none"/>
        </w:rPr>
      </w:pPr>
    </w:p>
    <w:tbl>
      <w:tblPr>
        <w:tblpPr w:leftFromText="180" w:rightFromText="180" w:vertAnchor="text" w:tblpXSpec="center" w:tblpY="1"/>
        <w:tblOverlap w:val="never"/>
        <w:tblW w:w="1102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3"/>
        <w:gridCol w:w="3330"/>
        <w:gridCol w:w="2070"/>
        <w:gridCol w:w="1530"/>
        <w:gridCol w:w="1080"/>
        <w:gridCol w:w="16"/>
      </w:tblGrid>
      <w:tr w:rsidR="00FA5441" w:rsidRPr="00F24EA6" w14:paraId="5330BDC4" w14:textId="77777777" w:rsidTr="004A64D7">
        <w:trPr>
          <w:gridAfter w:val="1"/>
          <w:wAfter w:w="16" w:type="dxa"/>
          <w:trHeight w:val="624"/>
          <w:tblHeader/>
          <w:jc w:val="center"/>
        </w:trPr>
        <w:tc>
          <w:tcPr>
            <w:tcW w:w="300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73EA0FE" w14:textId="30AAE677" w:rsidR="00FA5441" w:rsidRPr="001A342A" w:rsidRDefault="00FB5216" w:rsidP="001A342A">
            <w:pPr>
              <w:pStyle w:val="Heading3"/>
              <w:spacing w:beforeLines="20" w:before="48" w:afterLines="20" w:after="48"/>
              <w:rPr>
                <w:rFonts w:ascii="Verdana" w:hAnsi="Verdana" w:cs="Arial"/>
                <w:b/>
                <w:i w:val="0"/>
              </w:rPr>
            </w:pPr>
            <w:r w:rsidRPr="001A342A">
              <w:rPr>
                <w:rFonts w:ascii="Verdana" w:hAnsi="Verdana" w:cs="Arial"/>
                <w:b/>
                <w:i w:val="0"/>
              </w:rPr>
              <w:t>Goal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8B309D1" w14:textId="2BE788BE" w:rsidR="00FA5441" w:rsidRPr="001A342A" w:rsidRDefault="008C5B71" w:rsidP="001A342A">
            <w:pPr>
              <w:pStyle w:val="Heading2"/>
              <w:spacing w:beforeLines="20" w:before="48" w:afterLines="20" w:after="48"/>
              <w:jc w:val="center"/>
              <w:rPr>
                <w:rFonts w:ascii="Verdana" w:hAnsi="Verdana" w:cs="Arial"/>
                <w:b/>
                <w:u w:val="none"/>
              </w:rPr>
            </w:pPr>
            <w:r w:rsidRPr="001A342A">
              <w:rPr>
                <w:rFonts w:ascii="Verdana" w:hAnsi="Verdana" w:cs="Arial"/>
                <w:b/>
                <w:u w:val="none"/>
              </w:rPr>
              <w:t>Action Items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78C4CB9" w14:textId="47EF3030" w:rsidR="00D61FD2" w:rsidRPr="001A342A" w:rsidRDefault="004D0748" w:rsidP="001A342A">
            <w:pPr>
              <w:spacing w:beforeLines="20" w:before="48" w:afterLines="20" w:after="48"/>
              <w:jc w:val="center"/>
              <w:rPr>
                <w:rFonts w:ascii="Verdana" w:hAnsi="Verdana" w:cs="Arial"/>
                <w:b/>
                <w:snapToGrid w:val="0"/>
                <w:color w:val="000000"/>
              </w:rPr>
            </w:pPr>
            <w:r>
              <w:rPr>
                <w:rFonts w:ascii="Verdana" w:hAnsi="Verdana" w:cs="Arial"/>
                <w:b/>
                <w:snapToGrid w:val="0"/>
                <w:color w:val="000000"/>
              </w:rPr>
              <w:t>Leads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C683F14" w14:textId="1CA718DF" w:rsidR="00FA5441" w:rsidRPr="001A342A" w:rsidRDefault="008C5B71" w:rsidP="001A342A">
            <w:pPr>
              <w:spacing w:beforeLines="20" w:before="48" w:afterLines="20" w:after="48"/>
              <w:jc w:val="center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A342A">
              <w:rPr>
                <w:rFonts w:ascii="Verdana" w:hAnsi="Verdana" w:cs="Arial"/>
                <w:b/>
                <w:snapToGrid w:val="0"/>
                <w:color w:val="000000"/>
              </w:rPr>
              <w:t>Due Dates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648D56F" w14:textId="77777777" w:rsidR="00FA5441" w:rsidRPr="001A342A" w:rsidRDefault="00FA5441" w:rsidP="001A342A">
            <w:pPr>
              <w:spacing w:beforeLines="20" w:before="48" w:afterLines="20" w:after="48"/>
              <w:jc w:val="center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A342A">
              <w:rPr>
                <w:rFonts w:ascii="Verdana" w:hAnsi="Verdana" w:cs="Arial"/>
                <w:b/>
                <w:snapToGrid w:val="0"/>
                <w:color w:val="000000"/>
              </w:rPr>
              <w:t>Budget</w:t>
            </w:r>
          </w:p>
        </w:tc>
      </w:tr>
      <w:tr w:rsidR="008C5B71" w:rsidRPr="00EC35E6" w14:paraId="5AB31A0C" w14:textId="77777777" w:rsidTr="004A64D7">
        <w:trPr>
          <w:trHeight w:val="504"/>
          <w:jc w:val="center"/>
        </w:trPr>
        <w:tc>
          <w:tcPr>
            <w:tcW w:w="11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B7C" w14:textId="72980F4D" w:rsidR="008C5B71" w:rsidRPr="00E4501A" w:rsidRDefault="008C5B71" w:rsidP="00E4501A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/>
              <w:jc w:val="center"/>
              <w:rPr>
                <w:rFonts w:ascii="Verdana" w:hAnsi="Verdana" w:cs="Arial"/>
                <w:b/>
                <w:bCs/>
                <w:color w:val="512373"/>
              </w:rPr>
            </w:pPr>
            <w:r w:rsidRPr="00E4501A">
              <w:rPr>
                <w:rFonts w:ascii="Verdana" w:hAnsi="Verdana" w:cs="Arial"/>
                <w:b/>
                <w:bCs/>
                <w:color w:val="512373"/>
              </w:rPr>
              <w:t>Communications</w:t>
            </w:r>
          </w:p>
          <w:p w14:paraId="50474F1E" w14:textId="17206DD1" w:rsidR="008C5B71" w:rsidRPr="002E025F" w:rsidRDefault="008C5B71" w:rsidP="001A342A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1B89" w:rsidRPr="00AB6B1E" w14:paraId="6B2640A1" w14:textId="77777777" w:rsidTr="004A64D7">
        <w:trPr>
          <w:gridAfter w:val="1"/>
          <w:wAfter w:w="16" w:type="dxa"/>
          <w:trHeight w:val="97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C1F" w14:textId="0B9911A3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 Create and implement a social media/Groups.io content calendar.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CC79" w14:textId="4091AE2E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Schedule posting across platforms, especially for Handbook promotion and to expand LinkedIn Group.</w:t>
            </w:r>
          </w:p>
          <w:p w14:paraId="1190E4AA" w14:textId="6FC3B56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Volunteer for posts.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1875" w14:textId="2FBC39B7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Communications Chair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AB6B1E">
              <w:rPr>
                <w:rFonts w:ascii="Verdana" w:hAnsi="Verdana" w:cs="Arial"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4462" w14:textId="6305C23B" w:rsidR="00361B89" w:rsidRPr="00AB6B1E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Initially </w:t>
            </w:r>
            <w:r w:rsidR="00846003">
              <w:rPr>
                <w:rFonts w:ascii="Verdana" w:hAnsi="Verdana" w:cs="Arial"/>
                <w:sz w:val="20"/>
                <w:szCs w:val="20"/>
              </w:rPr>
              <w:t xml:space="preserve">1/24, then </w:t>
            </w:r>
            <w:r w:rsidR="00FF57DD">
              <w:rPr>
                <w:rFonts w:ascii="Verdana" w:hAnsi="Verdana" w:cs="Arial"/>
                <w:sz w:val="20"/>
                <w:szCs w:val="20"/>
              </w:rPr>
              <w:t xml:space="preserve">update at least </w:t>
            </w:r>
            <w:r w:rsidR="00846003">
              <w:rPr>
                <w:rFonts w:ascii="Verdana" w:hAnsi="Verdana" w:cs="Arial"/>
                <w:sz w:val="20"/>
                <w:szCs w:val="20"/>
              </w:rPr>
              <w:t>quarterly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0B17" w14:textId="10357B40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AB6B1E" w14:paraId="39C8DA4C" w14:textId="77777777" w:rsidTr="004A64D7">
        <w:trPr>
          <w:gridAfter w:val="1"/>
          <w:wAfter w:w="16" w:type="dxa"/>
          <w:trHeight w:val="97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2BC3" w14:textId="5AB0B50A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Promote </w:t>
            </w:r>
            <w:r w:rsidRPr="00AB6B1E">
              <w:rPr>
                <w:rFonts w:ascii="Verdana" w:hAnsi="Verdana" w:cs="Arial"/>
                <w:sz w:val="20"/>
                <w:szCs w:val="20"/>
              </w:rPr>
              <w:t>events via monthly newsletter, targeted email campaigns, social media posts, Groups.io, and the Division website.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780E" w14:textId="5477CE3C" w:rsidR="00361B89" w:rsidRDefault="003C4C73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Send </w:t>
            </w:r>
            <w:r w:rsidR="009B567A">
              <w:rPr>
                <w:rFonts w:ascii="Verdana" w:hAnsi="Verdana" w:cs="Arial"/>
                <w:sz w:val="20"/>
                <w:szCs w:val="20"/>
              </w:rPr>
              <w:t>m</w:t>
            </w:r>
            <w:r w:rsidR="00025DED">
              <w:rPr>
                <w:rFonts w:ascii="Verdana" w:hAnsi="Verdana" w:cs="Arial"/>
                <w:sz w:val="20"/>
                <w:szCs w:val="20"/>
              </w:rPr>
              <w:t xml:space="preserve">onthly PPD Update to </w:t>
            </w: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="00025DED">
              <w:rPr>
                <w:rFonts w:ascii="Verdana" w:hAnsi="Verdana" w:cs="Arial"/>
                <w:sz w:val="20"/>
                <w:szCs w:val="20"/>
              </w:rPr>
              <w:t>embers</w:t>
            </w:r>
            <w:r w:rsidR="00FF57D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398A34E" w14:textId="6FB3BDB5" w:rsidR="00025DED" w:rsidRDefault="00FF57DD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Send </w:t>
            </w:r>
            <w:r w:rsidR="009B567A">
              <w:rPr>
                <w:rFonts w:ascii="Verdana" w:hAnsi="Verdana" w:cs="Arial"/>
                <w:sz w:val="20"/>
                <w:szCs w:val="20"/>
              </w:rPr>
              <w:t>PPD</w:t>
            </w:r>
            <w:r w:rsidR="00025DED">
              <w:rPr>
                <w:rFonts w:ascii="Verdana" w:hAnsi="Verdana" w:cs="Arial"/>
                <w:sz w:val="20"/>
                <w:szCs w:val="20"/>
              </w:rPr>
              <w:t xml:space="preserve"> Conversations write-up to attendees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1670404" w14:textId="51F4B33D" w:rsidR="00025DED" w:rsidRDefault="00025DED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Update Groups.io</w:t>
            </w:r>
            <w:r w:rsidR="00FF57DD">
              <w:rPr>
                <w:rFonts w:ascii="Verdana" w:hAnsi="Verdana" w:cs="Arial"/>
                <w:sz w:val="20"/>
                <w:szCs w:val="20"/>
              </w:rPr>
              <w:t xml:space="preserve"> monthly.</w:t>
            </w:r>
          </w:p>
          <w:p w14:paraId="7AB7C681" w14:textId="152A2C86" w:rsidR="00025DED" w:rsidRPr="00AB6B1E" w:rsidRDefault="00FF57DD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Update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B567A">
              <w:rPr>
                <w:rFonts w:ascii="Verdana" w:hAnsi="Verdana" w:cs="Arial"/>
                <w:sz w:val="20"/>
                <w:szCs w:val="20"/>
              </w:rPr>
              <w:t>w</w:t>
            </w:r>
            <w:r w:rsidR="00025DED">
              <w:rPr>
                <w:rFonts w:ascii="Verdana" w:hAnsi="Verdana" w:cs="Arial"/>
                <w:sz w:val="20"/>
                <w:szCs w:val="20"/>
              </w:rPr>
              <w:t>ebsite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monthly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9916" w14:textId="54EC2846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B6B1E">
              <w:rPr>
                <w:rFonts w:ascii="Verdana" w:hAnsi="Verdana" w:cs="Arial"/>
                <w:sz w:val="20"/>
                <w:szCs w:val="20"/>
              </w:rPr>
              <w:t>Communications Chair</w:t>
            </w:r>
            <w:r w:rsidR="00E4501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4501A" w:rsidRPr="00AB6B1E">
              <w:rPr>
                <w:rFonts w:ascii="Verdana" w:hAnsi="Verdana" w:cs="Arial"/>
                <w:sz w:val="20"/>
                <w:szCs w:val="20"/>
              </w:rPr>
              <w:t>Communications Committee</w:t>
            </w:r>
          </w:p>
          <w:p w14:paraId="77474E01" w14:textId="23CB5D90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2C29" w14:textId="54978C45" w:rsidR="0094711B" w:rsidRDefault="0094711B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Content due from Chair by </w:t>
            </w:r>
            <w:r>
              <w:rPr>
                <w:rFonts w:ascii="Verdana" w:hAnsi="Verdana" w:cs="Arial"/>
                <w:sz w:val="20"/>
                <w:szCs w:val="20"/>
              </w:rPr>
              <w:t>first Friday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r w:rsidR="007231EF">
              <w:rPr>
                <w:rFonts w:ascii="Verdana" w:hAnsi="Verdana" w:cs="Arial"/>
                <w:sz w:val="20"/>
                <w:szCs w:val="20"/>
              </w:rPr>
              <w:t xml:space="preserve">each </w:t>
            </w:r>
            <w:r>
              <w:rPr>
                <w:rFonts w:ascii="Verdana" w:hAnsi="Verdana" w:cs="Arial"/>
                <w:sz w:val="20"/>
                <w:szCs w:val="20"/>
              </w:rPr>
              <w:t>month</w:t>
            </w:r>
          </w:p>
          <w:p w14:paraId="254EEBE8" w14:textId="77777777" w:rsidR="0094711B" w:rsidRDefault="0094711B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0588620B" w14:textId="0A30E625" w:rsidR="00361B89" w:rsidRPr="00AB6B1E" w:rsidRDefault="00025DED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PPD Update</w:t>
            </w:r>
            <w:r w:rsidR="0084600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F57DD">
              <w:rPr>
                <w:rFonts w:ascii="Verdana" w:hAnsi="Verdana" w:cs="Arial"/>
                <w:sz w:val="20"/>
                <w:szCs w:val="20"/>
              </w:rPr>
              <w:t>published</w:t>
            </w:r>
            <w:r w:rsidR="0084600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4711B">
              <w:rPr>
                <w:rFonts w:ascii="Verdana" w:hAnsi="Verdana" w:cs="Arial"/>
                <w:sz w:val="20"/>
                <w:szCs w:val="20"/>
              </w:rPr>
              <w:t xml:space="preserve">on following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 xml:space="preserve">Monday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0634" w14:textId="6129B21A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AB6B1E" w14:paraId="16167B39" w14:textId="77777777" w:rsidTr="004A64D7">
        <w:trPr>
          <w:gridAfter w:val="1"/>
          <w:wAfter w:w="16" w:type="dxa"/>
          <w:trHeight w:val="97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5C30" w14:textId="4B8EFC3C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3,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Complete updates to website and </w:t>
            </w:r>
            <w:r w:rsidRPr="00AB6B1E">
              <w:rPr>
                <w:sz w:val="20"/>
                <w:szCs w:val="20"/>
              </w:rPr>
              <w:t xml:space="preserve">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APA PPD Networking Group/Groups.io.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1C8" w14:textId="7777777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Complete new technology implementation with APA.</w:t>
            </w:r>
          </w:p>
          <w:p w14:paraId="57839129" w14:textId="5C9A7F69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Ensure all content is updated at least monthly and that PPD Conv</w:t>
            </w:r>
            <w:r w:rsidR="005F4AB5">
              <w:rPr>
                <w:rFonts w:ascii="Verdana" w:hAnsi="Verdana"/>
                <w:sz w:val="20"/>
                <w:szCs w:val="20"/>
              </w:rPr>
              <w:t>ersation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 recordings, handouts, and other content are posted.</w:t>
            </w:r>
          </w:p>
          <w:p w14:paraId="4DA85CD0" w14:textId="756CB248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Ensure Committee completes Wagtail training.</w:t>
            </w:r>
          </w:p>
          <w:p w14:paraId="7E2344D9" w14:textId="487711E0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 xml:space="preserve">Update designated admins and SOPs, as needed.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2781" w14:textId="5C95C79E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Communications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B6B1E">
              <w:rPr>
                <w:rFonts w:ascii="Verdana" w:hAnsi="Verdana" w:cs="Arial"/>
                <w:sz w:val="20"/>
                <w:szCs w:val="20"/>
              </w:rPr>
              <w:t>Communications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33D3" w14:textId="57CF1649" w:rsidR="00DC11F5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Content </w:t>
            </w:r>
            <w:r w:rsidR="004B07BE">
              <w:rPr>
                <w:rFonts w:ascii="Verdana" w:hAnsi="Verdana" w:cs="Arial"/>
                <w:sz w:val="20"/>
                <w:szCs w:val="20"/>
              </w:rPr>
              <w:t>u</w:t>
            </w:r>
            <w:r>
              <w:rPr>
                <w:rFonts w:ascii="Verdana" w:hAnsi="Verdana" w:cs="Arial"/>
                <w:sz w:val="20"/>
                <w:szCs w:val="20"/>
              </w:rPr>
              <w:t>pdates</w:t>
            </w:r>
            <w:r w:rsidR="004B07BE">
              <w:rPr>
                <w:rFonts w:ascii="Verdana" w:hAnsi="Verdana" w:cs="Arial"/>
                <w:sz w:val="20"/>
                <w:szCs w:val="20"/>
              </w:rPr>
              <w:t xml:space="preserve"> at least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B07BE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onthly</w:t>
            </w:r>
          </w:p>
          <w:p w14:paraId="032BF12C" w14:textId="77777777" w:rsidR="00DC11F5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0B14BF87" w14:textId="77777777" w:rsidR="00361B89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Training: 6/24</w:t>
            </w:r>
          </w:p>
          <w:p w14:paraId="60F43340" w14:textId="77777777" w:rsidR="00DC11F5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08993E48" w14:textId="3E094F9F" w:rsidR="00DC11F5" w:rsidRPr="00AB6B1E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Admins, SOPs, as </w:t>
            </w:r>
            <w:r w:rsidR="004B07BE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eeded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0F64" w14:textId="7782A8E2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AB6B1E" w14:paraId="7B1D0BCD" w14:textId="77777777" w:rsidTr="004A64D7">
        <w:trPr>
          <w:gridAfter w:val="1"/>
          <w:wAfter w:w="16" w:type="dxa"/>
          <w:trHeight w:val="97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7DA" w14:textId="3FB34089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Pr="00AB6B1E">
              <w:rPr>
                <w:rFonts w:ascii="Verdana" w:hAnsi="Verdana"/>
                <w:sz w:val="20"/>
                <w:szCs w:val="20"/>
              </w:rPr>
              <w:t>Update and implement outreach items.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7E63" w14:textId="0774D88B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Ensure Handbook, website, and email/ presentation templates all reflect APA’s Division</w:t>
            </w:r>
            <w:r w:rsidR="00DC11F5">
              <w:rPr>
                <w:rFonts w:ascii="Verdana" w:hAnsi="Verdana"/>
                <w:sz w:val="20"/>
                <w:szCs w:val="20"/>
              </w:rPr>
              <w:t>’s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 visual branding guidelines.</w:t>
            </w:r>
          </w:p>
          <w:p w14:paraId="2F237152" w14:textId="7DBF1ABF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 xml:space="preserve">Create templates and workflow for new member emails (ex. thanks for joining, member benefits, </w:t>
            </w:r>
            <w:r w:rsidRPr="00AB6B1E">
              <w:rPr>
                <w:rFonts w:ascii="Verdana" w:hAnsi="Verdana"/>
                <w:sz w:val="20"/>
                <w:szCs w:val="20"/>
              </w:rPr>
              <w:lastRenderedPageBreak/>
              <w:t>join us on platforms and at events).</w:t>
            </w:r>
          </w:p>
          <w:p w14:paraId="1B187309" w14:textId="111566D2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Implement onboarding sequence for new members.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D5C5" w14:textId="552F0173" w:rsidR="00361B89" w:rsidRPr="00361B89" w:rsidRDefault="00361B89" w:rsidP="00361B89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lastRenderedPageBreak/>
              <w:t>Communications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B6B1E">
              <w:rPr>
                <w:rFonts w:ascii="Verdana" w:hAnsi="Verdana" w:cs="Arial"/>
                <w:sz w:val="20"/>
                <w:szCs w:val="20"/>
              </w:rPr>
              <w:t>Communications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B492" w14:textId="0940CB13" w:rsidR="00361B89" w:rsidRPr="00AB6B1E" w:rsidRDefault="0094711B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DC11F5">
              <w:rPr>
                <w:rFonts w:ascii="Verdana" w:hAnsi="Verdana" w:cs="Arial"/>
                <w:sz w:val="20"/>
                <w:szCs w:val="20"/>
              </w:rPr>
              <w:t>/24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FBE3" w14:textId="12BB85B3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AB6B1E" w14:paraId="55822C83" w14:textId="77777777" w:rsidTr="004A64D7">
        <w:trPr>
          <w:gridAfter w:val="1"/>
          <w:wAfter w:w="16" w:type="dxa"/>
          <w:trHeight w:val="97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E61F" w14:textId="27E697AD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5. </w:t>
            </w:r>
            <w:r w:rsidRPr="00AB6B1E">
              <w:rPr>
                <w:rFonts w:ascii="Verdana" w:hAnsi="Verdana" w:cs="Arial"/>
                <w:sz w:val="20"/>
                <w:szCs w:val="20"/>
              </w:rPr>
              <w:t xml:space="preserve">Submit and implement Divisions Council Communications Grant for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 2022 Communications Plan.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AAB0" w14:textId="7449CFAC" w:rsidR="00361B89" w:rsidRPr="006F1BE3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6F1BE3">
              <w:rPr>
                <w:rFonts w:ascii="Verdana" w:hAnsi="Verdana"/>
                <w:sz w:val="20"/>
                <w:szCs w:val="20"/>
              </w:rPr>
              <w:t>Draft grant application to implement 2022 Communications Plan recommendations.</w:t>
            </w:r>
          </w:p>
          <w:p w14:paraId="537CEC22" w14:textId="4666E41C" w:rsidR="00361B89" w:rsidRPr="006F1BE3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6F1BE3">
              <w:rPr>
                <w:rFonts w:ascii="Verdana" w:hAnsi="Verdana"/>
                <w:sz w:val="20"/>
                <w:szCs w:val="20"/>
              </w:rPr>
              <w:t>Select APA vendor from preferred list and coordinate for project completion.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A904" w14:textId="2E5474F0" w:rsidR="00361B89" w:rsidRPr="00361B89" w:rsidRDefault="00361B89" w:rsidP="00361B89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Communications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B6B1E">
              <w:rPr>
                <w:rFonts w:ascii="Verdana" w:hAnsi="Verdana" w:cs="Arial"/>
                <w:sz w:val="20"/>
                <w:szCs w:val="20"/>
              </w:rPr>
              <w:t>Communications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2165" w14:textId="168BBCC4" w:rsidR="00F33DAD" w:rsidRDefault="0094711B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F33DAD">
              <w:rPr>
                <w:rFonts w:ascii="Verdana" w:hAnsi="Verdana" w:cs="Arial"/>
                <w:sz w:val="20"/>
                <w:szCs w:val="20"/>
              </w:rPr>
              <w:t>/24 – Submit concept to Executive Committee</w:t>
            </w:r>
          </w:p>
          <w:p w14:paraId="0F79E83A" w14:textId="77777777" w:rsidR="00F33DAD" w:rsidRDefault="00F33DAD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75100865" w14:textId="31840627" w:rsidR="00361B89" w:rsidRPr="00AB6B1E" w:rsidRDefault="0094711B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F33DAD">
              <w:rPr>
                <w:rFonts w:ascii="Verdana" w:hAnsi="Verdana" w:cs="Arial"/>
                <w:sz w:val="20"/>
                <w:szCs w:val="20"/>
              </w:rPr>
              <w:t xml:space="preserve">/24 – Submit grant to APA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F3F8" w14:textId="25D9759F" w:rsidR="00361B89" w:rsidRPr="00AB6B1E" w:rsidRDefault="005B21F4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$1,000 revenue; $1,000 expense</w:t>
            </w:r>
          </w:p>
        </w:tc>
      </w:tr>
      <w:tr w:rsidR="00361B89" w:rsidRPr="001A342A" w14:paraId="5A03DEE2" w14:textId="77777777" w:rsidTr="004A64D7">
        <w:trPr>
          <w:trHeight w:val="504"/>
          <w:jc w:val="center"/>
        </w:trPr>
        <w:tc>
          <w:tcPr>
            <w:tcW w:w="11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7CFE" w14:textId="1754F971" w:rsidR="00D014A7" w:rsidRPr="006F1BE3" w:rsidRDefault="00D014A7" w:rsidP="00D014A7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/>
              <w:jc w:val="center"/>
              <w:rPr>
                <w:rFonts w:ascii="Verdana" w:hAnsi="Verdana" w:cs="Arial"/>
                <w:b/>
                <w:bCs/>
              </w:rPr>
            </w:pPr>
            <w:r w:rsidRPr="006F1BE3">
              <w:rPr>
                <w:rFonts w:ascii="Verdana" w:hAnsi="Verdana" w:cs="Arial"/>
                <w:b/>
                <w:bCs/>
              </w:rPr>
              <w:t>Professional Development</w:t>
            </w:r>
          </w:p>
        </w:tc>
      </w:tr>
      <w:tr w:rsidR="00361B89" w:rsidRPr="00AB6B1E" w14:paraId="64D601DE" w14:textId="77777777" w:rsidTr="004A64D7">
        <w:trPr>
          <w:gridAfter w:val="1"/>
          <w:wAfter w:w="16" w:type="dxa"/>
          <w:trHeight w:val="70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4112" w14:textId="22C9BF32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Provide PPD Conversations as a signature member benefit and engagement tool.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6C06" w14:textId="7777777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Prepare calendar of PPD Conversations topics.</w:t>
            </w:r>
          </w:p>
          <w:p w14:paraId="13EF2EA0" w14:textId="14740BA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Host meetings.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76DB" w14:textId="2F92F0A5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Division Chair, Vice Chair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9B61" w14:textId="026677E7" w:rsidR="00361B89" w:rsidRPr="00AB6B1E" w:rsidRDefault="00846003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 – 10 times/year on 4</w:t>
            </w:r>
            <w:r w:rsidRPr="0084600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Fridays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C0B1" w14:textId="778CB1D1" w:rsidR="00361B89" w:rsidRPr="00AB6B1E" w:rsidRDefault="005B21F4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AB6B1E" w14:paraId="1F893C1B" w14:textId="77777777" w:rsidTr="004A64D7">
        <w:trPr>
          <w:gridAfter w:val="1"/>
          <w:wAfter w:w="16" w:type="dxa"/>
          <w:trHeight w:val="70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67EF" w14:textId="35EE74F2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Represent Division at National Planning Conference (NPC) and encourage member involvement.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D551" w14:textId="7777777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 xml:space="preserve">Actively encourage/invite members to submit session proposals for the National Planning Conference. </w:t>
            </w:r>
          </w:p>
          <w:p w14:paraId="038468C2" w14:textId="7777777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 xml:space="preserve">Encourage PPD members to seek positions on the Conference Review Committee. </w:t>
            </w:r>
          </w:p>
          <w:p w14:paraId="09B39646" w14:textId="6C314101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 xml:space="preserve">Encourage Division members to propose APA sessions focused on issues and interests of concern to private sector practitioners via newsletter and social media. </w:t>
            </w:r>
          </w:p>
          <w:p w14:paraId="4998ACF5" w14:textId="187BBA77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Produce copy to promote and endorse sessions of interest to PPD membership via e-mail messages, newsletter, and social media.</w:t>
            </w:r>
          </w:p>
          <w:p w14:paraId="68161A75" w14:textId="1614847A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As appropriate, organize one or more webinars based on the NPC sessions within six months of the conference.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E427" w14:textId="0EE62A81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 xml:space="preserve">Division Chair, Vice Chair, </w:t>
            </w:r>
            <w:r>
              <w:rPr>
                <w:rFonts w:ascii="Verdana" w:hAnsi="Verdana" w:cs="Arial"/>
                <w:sz w:val="20"/>
                <w:szCs w:val="20"/>
              </w:rPr>
              <w:t>Education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7C06" w14:textId="77777777" w:rsidR="00361B89" w:rsidRDefault="00846003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9/24</w:t>
            </w:r>
          </w:p>
          <w:p w14:paraId="6A9A8A5A" w14:textId="37FCFC16" w:rsidR="00846003" w:rsidRPr="00AB6B1E" w:rsidRDefault="00846003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84E6" w14:textId="550666C1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AB6B1E" w14:paraId="45696C47" w14:textId="77777777" w:rsidTr="004A64D7">
        <w:trPr>
          <w:gridAfter w:val="1"/>
          <w:wAfter w:w="16" w:type="dxa"/>
          <w:trHeight w:val="70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1C29" w14:textId="36E172A3" w:rsidR="00361B89" w:rsidRPr="00025DED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025DED">
              <w:rPr>
                <w:rFonts w:ascii="Verdana" w:hAnsi="Verdana" w:cs="Arial"/>
                <w:sz w:val="20"/>
                <w:szCs w:val="20"/>
              </w:rPr>
              <w:t>3</w:t>
            </w:r>
            <w:r w:rsidR="00361B89" w:rsidRPr="00025DED">
              <w:rPr>
                <w:rFonts w:ascii="Verdana" w:hAnsi="Verdana" w:cs="Arial"/>
                <w:sz w:val="20"/>
                <w:szCs w:val="20"/>
              </w:rPr>
              <w:t>. Provide additional events with CM credits.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F5D1" w14:textId="18D65B02" w:rsidR="00361B89" w:rsidRPr="00025DED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025DED">
              <w:rPr>
                <w:rFonts w:ascii="Verdana" w:hAnsi="Verdana"/>
                <w:sz w:val="20"/>
                <w:szCs w:val="20"/>
              </w:rPr>
              <w:t xml:space="preserve">Continue membership with Planning Webcast Series [Ohio Chapter] with </w:t>
            </w:r>
            <w:r w:rsidR="001758FA" w:rsidRPr="00025DED">
              <w:rPr>
                <w:rFonts w:ascii="Verdana" w:hAnsi="Verdana"/>
                <w:sz w:val="20"/>
                <w:szCs w:val="20"/>
              </w:rPr>
              <w:t>two to four</w:t>
            </w:r>
            <w:r w:rsidRPr="00025DED">
              <w:rPr>
                <w:rFonts w:ascii="Verdana" w:hAnsi="Verdana"/>
                <w:sz w:val="20"/>
                <w:szCs w:val="20"/>
              </w:rPr>
              <w:t xml:space="preserve"> webinar</w:t>
            </w:r>
            <w:r w:rsidR="001758FA" w:rsidRPr="00025DED">
              <w:rPr>
                <w:rFonts w:ascii="Verdana" w:hAnsi="Verdana"/>
                <w:sz w:val="20"/>
                <w:szCs w:val="20"/>
              </w:rPr>
              <w:t>s</w:t>
            </w:r>
            <w:r w:rsidRPr="00025DE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DED" w:rsidRPr="00025DED">
              <w:rPr>
                <w:rFonts w:ascii="Verdana" w:hAnsi="Verdana"/>
                <w:sz w:val="20"/>
                <w:szCs w:val="20"/>
              </w:rPr>
              <w:t>per year</w:t>
            </w:r>
          </w:p>
          <w:p w14:paraId="5FE10659" w14:textId="082DBB89" w:rsidR="00361B89" w:rsidRPr="00025DED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025DED">
              <w:rPr>
                <w:rFonts w:ascii="Verdana" w:hAnsi="Verdana"/>
                <w:sz w:val="20"/>
                <w:szCs w:val="20"/>
              </w:rPr>
              <w:t xml:space="preserve">Coordinate potential webcasts with APA for APA </w:t>
            </w:r>
            <w:r w:rsidRPr="00025DED">
              <w:rPr>
                <w:rFonts w:ascii="Verdana" w:hAnsi="Verdana"/>
                <w:sz w:val="20"/>
                <w:szCs w:val="20"/>
              </w:rPr>
              <w:lastRenderedPageBreak/>
              <w:t xml:space="preserve">Learn, including the option of charging for these events. </w:t>
            </w:r>
          </w:p>
          <w:p w14:paraId="56BD753F" w14:textId="340E7B8F" w:rsidR="00361B89" w:rsidRPr="00025DED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025DED">
              <w:rPr>
                <w:rFonts w:ascii="Verdana" w:hAnsi="Verdana"/>
                <w:sz w:val="20"/>
                <w:szCs w:val="20"/>
              </w:rPr>
              <w:t xml:space="preserve">Renew annual payment to APA for CM credits. </w:t>
            </w:r>
          </w:p>
          <w:p w14:paraId="57261E98" w14:textId="2AA6E1BD" w:rsidR="00361B89" w:rsidRPr="00025DED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025DED">
              <w:rPr>
                <w:rFonts w:ascii="Verdana" w:hAnsi="Verdana"/>
                <w:sz w:val="20"/>
                <w:szCs w:val="20"/>
              </w:rPr>
              <w:t xml:space="preserve">Collaborate with other Divisions to offer at least one educational session on a Divisions Council education initiative-related topic.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94EB" w14:textId="1720884F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lastRenderedPageBreak/>
              <w:t xml:space="preserve">Division Chair, Vice Chair, </w:t>
            </w:r>
            <w:r>
              <w:rPr>
                <w:rFonts w:ascii="Verdana" w:hAnsi="Verdana" w:cs="Arial"/>
                <w:sz w:val="20"/>
                <w:szCs w:val="20"/>
              </w:rPr>
              <w:t>Education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CD67" w14:textId="2F9DEFBA" w:rsidR="00DC11F5" w:rsidRPr="00AB6B1E" w:rsidRDefault="00DC11F5" w:rsidP="00DC11F5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Not less than semiannually</w:t>
            </w:r>
          </w:p>
          <w:p w14:paraId="360DE432" w14:textId="1CCA9E00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7E4D" w14:textId="77777777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$150</w:t>
            </w:r>
          </w:p>
          <w:p w14:paraId="32505004" w14:textId="77777777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6A42A4E2" w14:textId="77777777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6877E5AF" w14:textId="77777777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2F7EACB1" w14:textId="77777777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14:paraId="4DF83080" w14:textId="44AF96D5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lastRenderedPageBreak/>
              <w:t>$95</w:t>
            </w:r>
            <w:r w:rsidR="002C696C">
              <w:rPr>
                <w:rFonts w:ascii="Verdana" w:hAnsi="Verdana" w:cs="Arial"/>
                <w:sz w:val="20"/>
                <w:szCs w:val="20"/>
              </w:rPr>
              <w:t xml:space="preserve"> (provided by Divisions Council)</w:t>
            </w:r>
          </w:p>
        </w:tc>
      </w:tr>
      <w:tr w:rsidR="004A64D7" w:rsidRPr="00AB6B1E" w14:paraId="7BF5FBC1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EE15" w14:textId="5197CFE6" w:rsidR="004A64D7" w:rsidRPr="00AB6B1E" w:rsidRDefault="004A64D7" w:rsidP="004A64D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4. Recruit and nominate potential Fellows.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5DB7" w14:textId="77777777" w:rsidR="004A64D7" w:rsidRDefault="004A64D7" w:rsidP="004A64D7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Reappoint PPD FAICP Selection Committee, Recruit Eligible PPD Members to Apply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1743" w14:textId="77777777" w:rsidR="004A64D7" w:rsidRPr="00AB6B1E" w:rsidRDefault="004A64D7" w:rsidP="004A64D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Past Chair </w:t>
            </w:r>
            <w:r w:rsidRPr="00361B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40C0" w14:textId="03B2BB4E" w:rsidR="004A64D7" w:rsidRDefault="004A64D7" w:rsidP="004A64D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8/24</w:t>
            </w:r>
            <w:r w:rsidR="004B07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4B07BE">
              <w:rPr>
                <w:rFonts w:ascii="Verdana" w:hAnsi="Verdana" w:cs="Arial"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sz w:val="20"/>
                <w:szCs w:val="20"/>
              </w:rPr>
              <w:t>ecruit applicants</w:t>
            </w:r>
          </w:p>
          <w:p w14:paraId="29D2207C" w14:textId="77777777" w:rsidR="004B07BE" w:rsidRDefault="004B07BE" w:rsidP="004A64D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2A87F6AB" w14:textId="719C6D0D" w:rsidR="004A64D7" w:rsidRPr="00AB6B1E" w:rsidRDefault="004A64D7" w:rsidP="004A64D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8/25 </w:t>
            </w:r>
            <w:r w:rsidR="004B07BE">
              <w:rPr>
                <w:rFonts w:ascii="Verdana" w:hAnsi="Verdana" w:cs="Arial"/>
                <w:sz w:val="20"/>
                <w:szCs w:val="20"/>
              </w:rPr>
              <w:t>-</w:t>
            </w:r>
            <w:r w:rsidR="004B07BE">
              <w:rPr>
                <w:rFonts w:ascii="Verdana" w:hAnsi="Verdana" w:cs="Arial"/>
                <w:sz w:val="20"/>
                <w:szCs w:val="20"/>
              </w:rPr>
              <w:t xml:space="preserve"> S</w:t>
            </w:r>
            <w:r>
              <w:rPr>
                <w:rFonts w:ascii="Verdana" w:hAnsi="Verdana" w:cs="Arial"/>
                <w:sz w:val="20"/>
                <w:szCs w:val="20"/>
              </w:rPr>
              <w:t>ubmit nominations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CDB2" w14:textId="77777777" w:rsidR="004A64D7" w:rsidRPr="00AB6B1E" w:rsidRDefault="004A64D7" w:rsidP="004A64D7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$190</w:t>
            </w:r>
          </w:p>
        </w:tc>
      </w:tr>
      <w:tr w:rsidR="00D014A7" w:rsidRPr="00AB6B1E" w14:paraId="2325A2B2" w14:textId="77777777" w:rsidTr="004A64D7">
        <w:trPr>
          <w:gridAfter w:val="1"/>
          <w:wAfter w:w="16" w:type="dxa"/>
          <w:trHeight w:val="70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F0B3" w14:textId="461FCB4F" w:rsidR="00D014A7" w:rsidRPr="00025DED" w:rsidRDefault="004A64D7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5. </w:t>
            </w:r>
            <w:r w:rsidR="00D014A7" w:rsidRPr="00025DED">
              <w:rPr>
                <w:rFonts w:ascii="Verdana" w:hAnsi="Verdana" w:cs="Arial"/>
                <w:sz w:val="20"/>
                <w:szCs w:val="20"/>
              </w:rPr>
              <w:t>Develop a PPD Mentorship Program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81B3" w14:textId="207934BB" w:rsidR="001758FA" w:rsidRPr="00025DED" w:rsidRDefault="001758FA" w:rsidP="00D014A7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241" w:hanging="180"/>
              <w:rPr>
                <w:rFonts w:ascii="Verdana" w:hAnsi="Verdana" w:cs="Arial"/>
                <w:sz w:val="20"/>
                <w:szCs w:val="20"/>
              </w:rPr>
            </w:pPr>
            <w:r w:rsidRPr="00025DED">
              <w:rPr>
                <w:rFonts w:ascii="Verdana" w:hAnsi="Verdana" w:cs="Arial"/>
                <w:sz w:val="20"/>
                <w:szCs w:val="20"/>
              </w:rPr>
              <w:t xml:space="preserve">Reach out to PPD Student Members, New Members,  Life Members, and FAICP Members.      </w:t>
            </w:r>
          </w:p>
          <w:p w14:paraId="381047C7" w14:textId="41A4F5EE" w:rsidR="001758FA" w:rsidRPr="00025DED" w:rsidRDefault="001758FA" w:rsidP="00D014A7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241" w:hanging="180"/>
              <w:rPr>
                <w:rFonts w:ascii="Verdana" w:hAnsi="Verdana" w:cs="Arial"/>
                <w:sz w:val="20"/>
                <w:szCs w:val="20"/>
              </w:rPr>
            </w:pPr>
            <w:r w:rsidRPr="00025DED">
              <w:rPr>
                <w:rFonts w:ascii="Verdana" w:hAnsi="Verdana" w:cs="Arial"/>
                <w:sz w:val="20"/>
                <w:szCs w:val="20"/>
              </w:rPr>
              <w:t>Form Mentor Match Committee</w:t>
            </w:r>
          </w:p>
          <w:p w14:paraId="39F6B5D4" w14:textId="5562B009" w:rsidR="00D014A7" w:rsidRPr="00025DED" w:rsidRDefault="00D014A7" w:rsidP="001758FA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241" w:hanging="180"/>
              <w:rPr>
                <w:rFonts w:ascii="Verdana" w:hAnsi="Verdana" w:cs="Arial"/>
                <w:sz w:val="20"/>
                <w:szCs w:val="20"/>
              </w:rPr>
            </w:pPr>
            <w:r w:rsidRPr="00025DED">
              <w:rPr>
                <w:rFonts w:ascii="Verdana" w:hAnsi="Verdana" w:cs="Arial"/>
                <w:sz w:val="20"/>
                <w:szCs w:val="20"/>
              </w:rPr>
              <w:t xml:space="preserve">Collaborate with Mentor Match initiatives at the national and state levels to provide mentors in private practice.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65B3" w14:textId="11808EAA" w:rsidR="00D014A7" w:rsidRPr="00025DED" w:rsidRDefault="00D014A7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025DED">
              <w:rPr>
                <w:rFonts w:ascii="Verdana" w:hAnsi="Verdana" w:cs="Arial"/>
                <w:sz w:val="20"/>
                <w:szCs w:val="20"/>
              </w:rPr>
              <w:t xml:space="preserve">(To be </w:t>
            </w:r>
            <w:r w:rsidR="001758FA" w:rsidRPr="00025DED">
              <w:rPr>
                <w:rFonts w:ascii="Verdana" w:hAnsi="Verdana" w:cs="Arial"/>
                <w:sz w:val="20"/>
                <w:szCs w:val="20"/>
              </w:rPr>
              <w:t>Appointed</w:t>
            </w:r>
            <w:r w:rsidRPr="00025DED">
              <w:rPr>
                <w:rFonts w:ascii="Verdana" w:hAnsi="Verdana" w:cs="Arial"/>
                <w:sz w:val="20"/>
                <w:szCs w:val="20"/>
              </w:rPr>
              <w:t xml:space="preserve"> by Division Chair)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C25" w14:textId="769A56DE" w:rsidR="00D014A7" w:rsidRPr="00AB6B1E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Program to begin no later than 6/24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C24C" w14:textId="77777777" w:rsidR="00D014A7" w:rsidRPr="00AB6B1E" w:rsidRDefault="00D014A7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1B89" w:rsidRPr="00EC35E6" w14:paraId="41672681" w14:textId="77777777" w:rsidTr="004A64D7">
        <w:trPr>
          <w:trHeight w:val="504"/>
          <w:jc w:val="center"/>
        </w:trPr>
        <w:tc>
          <w:tcPr>
            <w:tcW w:w="11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8814" w14:textId="14FB8FE8" w:rsidR="00361B89" w:rsidRPr="00E4501A" w:rsidRDefault="00361B89" w:rsidP="00E4501A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/>
              <w:jc w:val="center"/>
              <w:rPr>
                <w:rFonts w:ascii="Verdana" w:hAnsi="Verdana" w:cs="Arial"/>
                <w:b/>
                <w:bCs/>
                <w:color w:val="512373"/>
              </w:rPr>
            </w:pPr>
            <w:r w:rsidRPr="00E4501A">
              <w:rPr>
                <w:rFonts w:ascii="Verdana" w:hAnsi="Verdana" w:cs="Arial"/>
                <w:b/>
                <w:bCs/>
                <w:color w:val="512373"/>
              </w:rPr>
              <w:t>Leadership and Collaboration</w:t>
            </w:r>
          </w:p>
        </w:tc>
      </w:tr>
      <w:tr w:rsidR="00361B89" w:rsidRPr="00EC35E6" w14:paraId="0CE376A3" w14:textId="77777777" w:rsidTr="004A64D7">
        <w:trPr>
          <w:gridAfter w:val="1"/>
          <w:wAfter w:w="16" w:type="dxa"/>
          <w:trHeight w:val="70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8B00" w14:textId="17950926" w:rsidR="00361B89" w:rsidRPr="00380895" w:rsidRDefault="00E4501A" w:rsidP="00361B89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61B89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61B89" w:rsidRPr="00380895">
              <w:rPr>
                <w:rFonts w:ascii="Verdana" w:hAnsi="Verdana"/>
                <w:sz w:val="20"/>
                <w:szCs w:val="20"/>
              </w:rPr>
              <w:t>Participate in APA Leadership meetings and training sessions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4150" w14:textId="026DBC4D" w:rsidR="00361B89" w:rsidRPr="00380895" w:rsidRDefault="00361B89" w:rsidP="00361B89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380895">
              <w:rPr>
                <w:rFonts w:ascii="Verdana" w:hAnsi="Verdana"/>
                <w:sz w:val="20"/>
                <w:szCs w:val="20"/>
              </w:rPr>
              <w:t>ttend and actively participate in the 2023 and 2024 APA Leadership meetings and training sessions.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6A64" w14:textId="309097CE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 xml:space="preserve">Division Chair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327B" w14:textId="680482A5" w:rsidR="00361B89" w:rsidRPr="00AB6B1E" w:rsidRDefault="00DC11F5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Semiannually at NPC </w:t>
            </w:r>
            <w:r w:rsidR="00F33DAD">
              <w:rPr>
                <w:rFonts w:ascii="Verdana" w:hAnsi="Verdana" w:cs="Arial"/>
                <w:sz w:val="20"/>
                <w:szCs w:val="20"/>
              </w:rPr>
              <w:t xml:space="preserve"> and e</w:t>
            </w:r>
            <w:r>
              <w:rPr>
                <w:rFonts w:ascii="Verdana" w:hAnsi="Verdana" w:cs="Arial"/>
                <w:sz w:val="20"/>
                <w:szCs w:val="20"/>
              </w:rPr>
              <w:t>ither virtually or in person, in early Fall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C58" w14:textId="15338B28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$1,700</w:t>
            </w:r>
          </w:p>
        </w:tc>
      </w:tr>
      <w:tr w:rsidR="00361B89" w:rsidRPr="00977534" w14:paraId="6B35DE64" w14:textId="77777777" w:rsidTr="004A64D7">
        <w:trPr>
          <w:gridAfter w:val="1"/>
          <w:wAfter w:w="16" w:type="dxa"/>
          <w:trHeight w:val="70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870C" w14:textId="6D901EC9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Collaborate with other Divisions and Chapters.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E09E" w14:textId="77777777" w:rsidR="00361B89" w:rsidRPr="009428A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 xml:space="preserve">Develop and conduct Division outreach activities at APA Chapter conferences. </w:t>
            </w:r>
          </w:p>
          <w:p w14:paraId="32AAB569" w14:textId="5619EE5A" w:rsidR="00361B89" w:rsidRPr="009428A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 xml:space="preserve">Support APA Foundation, including 2023 Day of Service </w:t>
            </w:r>
          </w:p>
          <w:p w14:paraId="4AE5D861" w14:textId="290D7D8C" w:rsidR="00361B89" w:rsidRPr="009428A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 xml:space="preserve">Expand the menu of PPD presentations/sessions that can be offered at Chapter conferences and submit proposals. </w:t>
            </w:r>
          </w:p>
          <w:p w14:paraId="295762E5" w14:textId="0004FDD8" w:rsidR="00361B89" w:rsidRPr="009428A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 xml:space="preserve">Invite other divisions to participate in selected monthly conversations as subject matter experts. </w:t>
            </w:r>
          </w:p>
          <w:p w14:paraId="6FE68C67" w14:textId="1879AE41" w:rsidR="00361B89" w:rsidRPr="009428A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lastRenderedPageBreak/>
              <w:t>Consider joint division session proposals on topics of shared interest at the NPC or state chapter conferences.</w:t>
            </w:r>
          </w:p>
          <w:p w14:paraId="54E54FA9" w14:textId="77777777" w:rsidR="00361B89" w:rsidRPr="009428A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>Promote PPD articles/blog posts to Chapter newsletter editors.</w:t>
            </w:r>
          </w:p>
          <w:p w14:paraId="4B274A59" w14:textId="6DA93652" w:rsidR="001758FA" w:rsidRPr="009428A5" w:rsidRDefault="001758FA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 xml:space="preserve">Work with </w:t>
            </w:r>
            <w:r w:rsidR="004B07BE">
              <w:rPr>
                <w:rFonts w:ascii="Verdana" w:hAnsi="Verdana"/>
                <w:sz w:val="20"/>
                <w:szCs w:val="20"/>
              </w:rPr>
              <w:t>o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ther Divisions and Chapters to </w:t>
            </w:r>
            <w:r w:rsidR="004B07BE">
              <w:rPr>
                <w:rFonts w:ascii="Verdana" w:hAnsi="Verdana"/>
                <w:sz w:val="20"/>
                <w:szCs w:val="20"/>
              </w:rPr>
              <w:t>e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ncourage APA to </w:t>
            </w:r>
            <w:r w:rsidR="004B07BE">
              <w:rPr>
                <w:rFonts w:ascii="Verdana" w:hAnsi="Verdana"/>
                <w:sz w:val="20"/>
                <w:szCs w:val="20"/>
              </w:rPr>
              <w:t>o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ffer Professional Liability Insurance to </w:t>
            </w:r>
            <w:r w:rsidR="004B07BE">
              <w:rPr>
                <w:rFonts w:ascii="Verdana" w:hAnsi="Verdana"/>
                <w:sz w:val="20"/>
                <w:szCs w:val="20"/>
              </w:rPr>
              <w:t>a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ll APA </w:t>
            </w:r>
            <w:r w:rsidR="004B07BE">
              <w:rPr>
                <w:rFonts w:ascii="Verdana" w:hAnsi="Verdana"/>
                <w:sz w:val="20"/>
                <w:szCs w:val="20"/>
              </w:rPr>
              <w:t>m</w:t>
            </w:r>
            <w:r w:rsidRPr="009428A5">
              <w:rPr>
                <w:rFonts w:ascii="Verdana" w:hAnsi="Verdana"/>
                <w:sz w:val="20"/>
                <w:szCs w:val="20"/>
              </w:rPr>
              <w:t>embers</w:t>
            </w:r>
          </w:p>
          <w:p w14:paraId="3B1093C1" w14:textId="785A7ABD" w:rsidR="0002330E" w:rsidRPr="009428A5" w:rsidRDefault="0002330E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9428A5">
              <w:rPr>
                <w:rFonts w:ascii="Verdana" w:hAnsi="Verdana"/>
                <w:sz w:val="20"/>
                <w:szCs w:val="20"/>
              </w:rPr>
              <w:t xml:space="preserve">Support APA </w:t>
            </w:r>
            <w:r w:rsidR="004B07BE">
              <w:rPr>
                <w:rFonts w:ascii="Verdana" w:hAnsi="Verdana"/>
                <w:sz w:val="20"/>
                <w:szCs w:val="20"/>
              </w:rPr>
              <w:t>i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nitiatives to </w:t>
            </w:r>
            <w:r w:rsidR="004B07BE">
              <w:rPr>
                <w:rFonts w:ascii="Verdana" w:hAnsi="Verdana"/>
                <w:sz w:val="20"/>
                <w:szCs w:val="20"/>
              </w:rPr>
              <w:t>p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romote </w:t>
            </w:r>
            <w:r w:rsidR="004B07BE">
              <w:rPr>
                <w:rFonts w:ascii="Verdana" w:hAnsi="Verdana"/>
                <w:sz w:val="20"/>
                <w:szCs w:val="20"/>
              </w:rPr>
              <w:t>p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ersonal </w:t>
            </w:r>
            <w:r w:rsidR="004B07BE">
              <w:rPr>
                <w:rFonts w:ascii="Verdana" w:hAnsi="Verdana"/>
                <w:sz w:val="20"/>
                <w:szCs w:val="20"/>
              </w:rPr>
              <w:t>s</w:t>
            </w:r>
            <w:r w:rsidRPr="009428A5">
              <w:rPr>
                <w:rFonts w:ascii="Verdana" w:hAnsi="Verdana"/>
                <w:sz w:val="20"/>
                <w:szCs w:val="20"/>
              </w:rPr>
              <w:t xml:space="preserve">ecurity in the </w:t>
            </w:r>
            <w:r w:rsidR="004B07BE">
              <w:rPr>
                <w:rFonts w:ascii="Verdana" w:hAnsi="Verdana"/>
                <w:sz w:val="20"/>
                <w:szCs w:val="20"/>
              </w:rPr>
              <w:t>w</w:t>
            </w:r>
            <w:r w:rsidRPr="009428A5">
              <w:rPr>
                <w:rFonts w:ascii="Verdana" w:hAnsi="Verdana"/>
                <w:sz w:val="20"/>
                <w:szCs w:val="20"/>
              </w:rPr>
              <w:t>orkplace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607" w14:textId="2A5D9A1F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lastRenderedPageBreak/>
              <w:t>Division Chair</w:t>
            </w:r>
            <w:r>
              <w:rPr>
                <w:rFonts w:ascii="Verdana" w:hAnsi="Verdana" w:cs="Arial"/>
                <w:sz w:val="20"/>
                <w:szCs w:val="20"/>
              </w:rPr>
              <w:t>, Vice Chair, Education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442F" w14:textId="1014E503" w:rsidR="00361B89" w:rsidRDefault="00D20AC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Conference</w:t>
            </w:r>
            <w:r w:rsidR="004B07BE">
              <w:rPr>
                <w:rFonts w:ascii="Verdana" w:hAnsi="Verdana" w:cs="Arial"/>
                <w:sz w:val="20"/>
                <w:szCs w:val="20"/>
              </w:rPr>
              <w:t>-r</w:t>
            </w:r>
            <w:r>
              <w:rPr>
                <w:rFonts w:ascii="Verdana" w:hAnsi="Verdana" w:cs="Arial"/>
                <w:sz w:val="20"/>
                <w:szCs w:val="20"/>
              </w:rPr>
              <w:t xml:space="preserve">elated </w:t>
            </w:r>
            <w:r w:rsidR="004B07BE">
              <w:rPr>
                <w:rFonts w:ascii="Verdana" w:hAnsi="Verdana" w:cs="Arial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sz w:val="20"/>
                <w:szCs w:val="20"/>
              </w:rPr>
              <w:t>asks a</w:t>
            </w:r>
            <w:r w:rsidR="00DC11F5">
              <w:rPr>
                <w:rFonts w:ascii="Verdana" w:hAnsi="Verdana" w:cs="Arial"/>
                <w:sz w:val="20"/>
                <w:szCs w:val="20"/>
              </w:rPr>
              <w:t>t NPC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4B07BE">
              <w:rPr>
                <w:rFonts w:ascii="Verdana" w:hAnsi="Verdana" w:cs="Arial"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sz w:val="20"/>
                <w:szCs w:val="20"/>
              </w:rPr>
              <w:t xml:space="preserve">rior to NPC Session Proposal </w:t>
            </w:r>
            <w:r w:rsidR="004B07BE"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sz w:val="20"/>
                <w:szCs w:val="20"/>
              </w:rPr>
              <w:t>eadlines</w:t>
            </w:r>
          </w:p>
          <w:p w14:paraId="10878EC9" w14:textId="77777777" w:rsidR="00D20ACA" w:rsidRDefault="00D20AC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37191BE0" w14:textId="27C4742C" w:rsidR="00D20ACA" w:rsidRDefault="00D20AC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Conversation </w:t>
            </w:r>
            <w:r w:rsidR="004B07BE">
              <w:rPr>
                <w:rFonts w:ascii="Verdana" w:hAnsi="Verdana" w:cs="Arial"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sz w:val="20"/>
                <w:szCs w:val="20"/>
              </w:rPr>
              <w:t>nvites by 1</w:t>
            </w:r>
            <w:r w:rsidRPr="00D20ACA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Friday prior to scheduled conversation</w:t>
            </w:r>
          </w:p>
          <w:p w14:paraId="4C378728" w14:textId="77777777" w:rsidR="00D20ACA" w:rsidRDefault="00D20AC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72B6C5E2" w14:textId="79349A91" w:rsidR="00D20ACA" w:rsidRPr="00AB6B1E" w:rsidRDefault="00F33DAD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Existing articles and posts sent out as needed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9E8" w14:textId="1645EF49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lastRenderedPageBreak/>
              <w:t>$400</w:t>
            </w:r>
          </w:p>
        </w:tc>
      </w:tr>
      <w:tr w:rsidR="00361B89" w:rsidRPr="00EC35E6" w14:paraId="0BB715A1" w14:textId="77777777" w:rsidTr="004A64D7">
        <w:trPr>
          <w:trHeight w:val="507"/>
          <w:jc w:val="center"/>
        </w:trPr>
        <w:tc>
          <w:tcPr>
            <w:tcW w:w="11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9D73" w14:textId="025FC275" w:rsidR="00361B89" w:rsidRPr="00E4501A" w:rsidRDefault="00361B89" w:rsidP="00E4501A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/>
              <w:jc w:val="center"/>
              <w:rPr>
                <w:rFonts w:ascii="Verdana" w:hAnsi="Verdana" w:cs="Arial"/>
                <w:b/>
                <w:bCs/>
                <w:color w:val="512373"/>
              </w:rPr>
            </w:pPr>
            <w:r w:rsidRPr="00E4501A">
              <w:rPr>
                <w:rFonts w:ascii="Verdana" w:hAnsi="Verdana" w:cs="Arial"/>
                <w:b/>
                <w:bCs/>
                <w:color w:val="512373"/>
              </w:rPr>
              <w:t>Member Engagement</w:t>
            </w:r>
          </w:p>
        </w:tc>
      </w:tr>
      <w:tr w:rsidR="00361B89" w:rsidRPr="00EC35E6" w14:paraId="3030FB3C" w14:textId="77777777" w:rsidTr="004A64D7">
        <w:trPr>
          <w:gridAfter w:val="1"/>
          <w:wAfter w:w="16" w:type="dxa"/>
          <w:trHeight w:val="115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74" w14:textId="00653A36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AB6B1E">
              <w:rPr>
                <w:rFonts w:ascii="Verdana" w:hAnsi="Verdana" w:cs="Arial"/>
                <w:sz w:val="20"/>
                <w:szCs w:val="20"/>
              </w:rPr>
              <w:t xml:space="preserve">Develop and advertise </w:t>
            </w:r>
            <w:r w:rsidR="00D20ACA">
              <w:rPr>
                <w:rFonts w:ascii="Verdana" w:hAnsi="Verdana" w:cs="Arial"/>
                <w:sz w:val="20"/>
                <w:szCs w:val="20"/>
              </w:rPr>
              <w:t>M</w:t>
            </w:r>
            <w:r w:rsidRPr="00AB6B1E">
              <w:rPr>
                <w:rFonts w:ascii="Verdana" w:hAnsi="Verdana" w:cs="Arial"/>
                <w:sz w:val="20"/>
                <w:szCs w:val="20"/>
              </w:rPr>
              <w:t>ember/ Student Member Survey.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A61E" w14:textId="77A29CC7" w:rsidR="00361B89" w:rsidRDefault="00E834EA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Draft 202</w:t>
            </w:r>
            <w:r w:rsidR="008C4DF7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Membership Survey</w:t>
            </w:r>
          </w:p>
          <w:p w14:paraId="260E6BA9" w14:textId="77777777" w:rsidR="00E834EA" w:rsidRDefault="00E834EA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Distribute to Members</w:t>
            </w:r>
          </w:p>
          <w:p w14:paraId="14F4D2CF" w14:textId="77777777" w:rsidR="00E834EA" w:rsidRDefault="00E834EA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Review Findings</w:t>
            </w:r>
          </w:p>
          <w:p w14:paraId="0FDD6C34" w14:textId="1028F881" w:rsidR="00E834EA" w:rsidRPr="00AB6B1E" w:rsidRDefault="00E834EA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Implement as Indicated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B2E0" w14:textId="3BBC3026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Membership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06C0" w14:textId="4F5C9C52" w:rsidR="00361B89" w:rsidRPr="00AB6B1E" w:rsidRDefault="00C236E0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E99D" w14:textId="26CEEC80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7E723CAB" w14:textId="77777777" w:rsidTr="004A64D7">
        <w:trPr>
          <w:gridAfter w:val="1"/>
          <w:wAfter w:w="16" w:type="dxa"/>
          <w:trHeight w:val="115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2D3B" w14:textId="2EC9ABE7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 Follow</w:t>
            </w:r>
            <w:r w:rsidRPr="00AB6B1E">
              <w:rPr>
                <w:rFonts w:ascii="Verdana" w:hAnsi="Verdana" w:cs="Arial"/>
                <w:sz w:val="20"/>
                <w:szCs w:val="20"/>
              </w:rPr>
              <w:t xml:space="preserve"> up with </w:t>
            </w:r>
            <w:r>
              <w:rPr>
                <w:rFonts w:ascii="Verdana" w:hAnsi="Verdana" w:cs="Arial"/>
                <w:sz w:val="20"/>
                <w:szCs w:val="20"/>
              </w:rPr>
              <w:t>all members expressing interest in volunteering</w:t>
            </w:r>
            <w:r w:rsidRPr="00AB6B1E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E651" w14:textId="77777777" w:rsidR="00E834EA" w:rsidRPr="00E834EA" w:rsidRDefault="00E834EA" w:rsidP="00E834EA">
            <w:pPr>
              <w:pStyle w:val="ListParagraph"/>
              <w:numPr>
                <w:ilvl w:val="0"/>
                <w:numId w:val="23"/>
              </w:numPr>
              <w:ind w:left="211" w:hanging="180"/>
              <w:rPr>
                <w:rFonts w:ascii="Verdana" w:hAnsi="Verdana"/>
                <w:sz w:val="20"/>
                <w:szCs w:val="20"/>
              </w:rPr>
            </w:pPr>
            <w:r w:rsidRPr="00E834EA">
              <w:rPr>
                <w:rFonts w:ascii="Verdana" w:hAnsi="Verdana"/>
                <w:sz w:val="20"/>
                <w:szCs w:val="20"/>
              </w:rPr>
              <w:t>Match survey respondents with ongoing activities (Conversations, Webinar)</w:t>
            </w:r>
          </w:p>
          <w:p w14:paraId="0E2625C6" w14:textId="00B0CBBE" w:rsidR="00361B89" w:rsidRPr="00E834EA" w:rsidRDefault="00E834EA" w:rsidP="00E834EA">
            <w:pPr>
              <w:pStyle w:val="ListParagraph"/>
              <w:numPr>
                <w:ilvl w:val="0"/>
                <w:numId w:val="23"/>
              </w:numPr>
              <w:ind w:left="211" w:hanging="180"/>
              <w:rPr>
                <w:rFonts w:ascii="Verdana" w:hAnsi="Verdana"/>
                <w:sz w:val="20"/>
                <w:szCs w:val="20"/>
              </w:rPr>
            </w:pPr>
            <w:r w:rsidRPr="00E834EA">
              <w:rPr>
                <w:rFonts w:ascii="Verdana" w:hAnsi="Verdana"/>
                <w:sz w:val="20"/>
                <w:szCs w:val="20"/>
              </w:rPr>
              <w:t>As member participation grows, revive or begin new initiatives (e.g., Awards, Mentorship, Blogs, Networking Social Events)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E1C9" w14:textId="3315BBC7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Membership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D974" w14:textId="74574C19" w:rsidR="00361B89" w:rsidRPr="00AB6B1E" w:rsidRDefault="00C236E0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9/24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ED2A" w14:textId="2225AEF3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1B2D516A" w14:textId="77777777" w:rsidTr="004A64D7">
        <w:trPr>
          <w:gridAfter w:val="1"/>
          <w:wAfter w:w="16" w:type="dxa"/>
          <w:trHeight w:val="115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4D52" w14:textId="09D49231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r w:rsidRPr="00AB6B1E">
              <w:rPr>
                <w:rFonts w:ascii="Verdana" w:hAnsi="Verdana" w:cs="Arial"/>
                <w:sz w:val="20"/>
                <w:szCs w:val="20"/>
              </w:rPr>
              <w:t>Implement strategies to address needs identified in 2023 student survey.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45A8" w14:textId="23312D18" w:rsidR="00E834EA" w:rsidRPr="008140CC" w:rsidRDefault="00E834EA" w:rsidP="008140CC">
            <w:pPr>
              <w:pStyle w:val="ListParagraph"/>
              <w:numPr>
                <w:ilvl w:val="0"/>
                <w:numId w:val="24"/>
              </w:numPr>
              <w:spacing w:beforeLines="20" w:before="48" w:afterLines="20" w:after="48"/>
              <w:ind w:left="301" w:hanging="2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Review findings</w:t>
            </w:r>
            <w:r w:rsidR="008140CC">
              <w:rPr>
                <w:rFonts w:ascii="Verdana" w:hAnsi="Verdana" w:cs="Arial"/>
                <w:sz w:val="20"/>
                <w:szCs w:val="20"/>
              </w:rPr>
              <w:t xml:space="preserve"> with</w:t>
            </w:r>
            <w:r w:rsidRPr="008140CC">
              <w:rPr>
                <w:rFonts w:ascii="Verdana" w:hAnsi="Verdana" w:cs="Arial"/>
                <w:sz w:val="20"/>
                <w:szCs w:val="20"/>
              </w:rPr>
              <w:t xml:space="preserve"> APA Planning </w:t>
            </w:r>
            <w:r w:rsidR="008140CC" w:rsidRPr="008140CC">
              <w:rPr>
                <w:rFonts w:ascii="Verdana" w:hAnsi="Verdana" w:cs="Arial"/>
                <w:sz w:val="20"/>
                <w:szCs w:val="20"/>
              </w:rPr>
              <w:t>Accreditation</w:t>
            </w:r>
            <w:r w:rsidRPr="008140CC">
              <w:rPr>
                <w:rFonts w:ascii="Verdana" w:hAnsi="Verdana" w:cs="Arial"/>
                <w:sz w:val="20"/>
                <w:szCs w:val="20"/>
              </w:rPr>
              <w:t xml:space="preserve"> Board</w:t>
            </w:r>
          </w:p>
          <w:p w14:paraId="36E90748" w14:textId="56CE1CED" w:rsidR="00E834EA" w:rsidRDefault="00E834EA" w:rsidP="00E834EA">
            <w:pPr>
              <w:pStyle w:val="ListParagraph"/>
              <w:spacing w:beforeLines="20" w:before="48" w:afterLines="20" w:after="48"/>
              <w:ind w:left="301"/>
              <w:rPr>
                <w:rFonts w:ascii="Verdana" w:hAnsi="Verdana" w:cs="Arial"/>
                <w:sz w:val="20"/>
                <w:szCs w:val="20"/>
              </w:rPr>
            </w:pPr>
          </w:p>
          <w:p w14:paraId="44D64131" w14:textId="67CA1778" w:rsidR="00E834EA" w:rsidRPr="00380895" w:rsidRDefault="00E834EA" w:rsidP="00E834EA">
            <w:pPr>
              <w:pStyle w:val="ListParagraph"/>
              <w:spacing w:beforeLines="20" w:before="48" w:afterLines="20" w:after="48"/>
              <w:ind w:left="301" w:hanging="27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DF1F" w14:textId="63D199EE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Membership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9ECD" w14:textId="15FDE12B" w:rsidR="00361B89" w:rsidRPr="00AB6B1E" w:rsidRDefault="00C236E0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DF96" w14:textId="77703713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02330E" w:rsidRPr="00EC35E6" w14:paraId="484E7A07" w14:textId="77777777" w:rsidTr="004A64D7">
        <w:trPr>
          <w:gridAfter w:val="1"/>
          <w:wAfter w:w="16" w:type="dxa"/>
          <w:trHeight w:val="1158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CBF3" w14:textId="6813F7EC" w:rsidR="0002330E" w:rsidRPr="008140CC" w:rsidRDefault="0002330E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8140CC">
              <w:rPr>
                <w:rFonts w:ascii="Verdana" w:hAnsi="Verdana" w:cs="Arial"/>
                <w:sz w:val="20"/>
                <w:szCs w:val="20"/>
              </w:rPr>
              <w:t>4. Promote Revised Private Practice Handbook as a Tool for New Member Recruitment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DB08" w14:textId="6DE9BAFA" w:rsidR="0002330E" w:rsidRPr="008140CC" w:rsidRDefault="008140CC" w:rsidP="00C82E2F">
            <w:pPr>
              <w:pStyle w:val="ListParagraph"/>
              <w:numPr>
                <w:ilvl w:val="0"/>
                <w:numId w:val="24"/>
              </w:numPr>
              <w:spacing w:beforeLines="20" w:before="48" w:afterLines="20" w:after="48"/>
              <w:ind w:left="301" w:hanging="270"/>
              <w:rPr>
                <w:rFonts w:ascii="Verdana" w:hAnsi="Verdana" w:cs="Arial"/>
                <w:sz w:val="20"/>
                <w:szCs w:val="20"/>
              </w:rPr>
            </w:pPr>
            <w:r w:rsidRPr="008140CC">
              <w:rPr>
                <w:rFonts w:ascii="Verdana" w:hAnsi="Verdana" w:cs="Arial"/>
                <w:sz w:val="20"/>
                <w:szCs w:val="20"/>
              </w:rPr>
              <w:t>Promote Handbook through Interact, PPD web</w:t>
            </w:r>
            <w:r w:rsidR="00C82E2F">
              <w:rPr>
                <w:rFonts w:ascii="Verdana" w:hAnsi="Verdana" w:cs="Arial"/>
                <w:sz w:val="20"/>
                <w:szCs w:val="20"/>
              </w:rPr>
              <w:t>page</w:t>
            </w:r>
            <w:r w:rsidRPr="008140CC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C82E2F">
              <w:rPr>
                <w:rFonts w:ascii="Verdana" w:hAnsi="Verdana" w:cs="Arial"/>
                <w:sz w:val="20"/>
                <w:szCs w:val="20"/>
              </w:rPr>
              <w:t>o</w:t>
            </w:r>
            <w:r w:rsidRPr="008140CC">
              <w:rPr>
                <w:rFonts w:ascii="Verdana" w:hAnsi="Verdana" w:cs="Arial"/>
                <w:sz w:val="20"/>
                <w:szCs w:val="20"/>
              </w:rPr>
              <w:t xml:space="preserve">ther APA </w:t>
            </w:r>
            <w:r w:rsidR="00C82E2F">
              <w:rPr>
                <w:rFonts w:ascii="Verdana" w:hAnsi="Verdana" w:cs="Arial"/>
                <w:sz w:val="20"/>
                <w:szCs w:val="20"/>
              </w:rPr>
              <w:t>o</w:t>
            </w:r>
            <w:r w:rsidRPr="008140CC">
              <w:rPr>
                <w:rFonts w:ascii="Verdana" w:hAnsi="Verdana" w:cs="Arial"/>
                <w:sz w:val="20"/>
                <w:szCs w:val="20"/>
              </w:rPr>
              <w:t>utlets</w:t>
            </w:r>
          </w:p>
          <w:p w14:paraId="5038FBC6" w14:textId="33CA0842" w:rsidR="008140CC" w:rsidRPr="008140CC" w:rsidRDefault="008140CC" w:rsidP="00C82E2F">
            <w:pPr>
              <w:pStyle w:val="ListParagraph"/>
              <w:numPr>
                <w:ilvl w:val="0"/>
                <w:numId w:val="24"/>
              </w:numPr>
              <w:spacing w:beforeLines="20" w:before="48" w:afterLines="20" w:after="48"/>
              <w:ind w:left="301" w:hanging="270"/>
              <w:rPr>
                <w:rFonts w:ascii="Verdana" w:hAnsi="Verdana" w:cs="Arial"/>
                <w:sz w:val="20"/>
                <w:szCs w:val="20"/>
              </w:rPr>
            </w:pPr>
            <w:r w:rsidRPr="008140CC">
              <w:rPr>
                <w:rFonts w:ascii="Verdana" w:hAnsi="Verdana" w:cs="Arial"/>
                <w:sz w:val="20"/>
                <w:szCs w:val="20"/>
              </w:rPr>
              <w:t>Include Handbook in Membership Outreach Strategy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B43F" w14:textId="0058D283" w:rsidR="0002330E" w:rsidRPr="008140CC" w:rsidRDefault="0002330E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8140CC">
              <w:rPr>
                <w:rFonts w:ascii="Verdana" w:hAnsi="Verdana" w:cs="Arial"/>
                <w:sz w:val="20"/>
                <w:szCs w:val="20"/>
              </w:rPr>
              <w:t>Membership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C25" w14:textId="5666B8C2" w:rsidR="0002330E" w:rsidRPr="008140CC" w:rsidRDefault="004B07BE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C236E0">
              <w:rPr>
                <w:rFonts w:ascii="Verdana" w:hAnsi="Verdana" w:cs="Arial"/>
                <w:sz w:val="20"/>
                <w:szCs w:val="20"/>
              </w:rPr>
              <w:t>ngoing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0751" w14:textId="77777777" w:rsidR="0002330E" w:rsidRPr="008140CC" w:rsidRDefault="0002330E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1B89" w:rsidRPr="00EC35E6" w14:paraId="59CCD8F8" w14:textId="77777777" w:rsidTr="004A64D7">
        <w:trPr>
          <w:trHeight w:val="504"/>
          <w:jc w:val="center"/>
        </w:trPr>
        <w:tc>
          <w:tcPr>
            <w:tcW w:w="11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8868" w14:textId="4CADC39C" w:rsidR="00361B89" w:rsidRPr="00E4501A" w:rsidRDefault="00361B89" w:rsidP="00E4501A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/>
              <w:jc w:val="center"/>
              <w:rPr>
                <w:rFonts w:ascii="Verdana" w:hAnsi="Verdana" w:cs="Arial"/>
                <w:b/>
                <w:bCs/>
                <w:color w:val="512373"/>
              </w:rPr>
            </w:pPr>
            <w:r w:rsidRPr="00E4501A">
              <w:rPr>
                <w:rFonts w:ascii="Verdana" w:hAnsi="Verdana" w:cs="Arial"/>
                <w:b/>
                <w:bCs/>
                <w:color w:val="512373"/>
              </w:rPr>
              <w:t>Administration</w:t>
            </w:r>
          </w:p>
        </w:tc>
      </w:tr>
      <w:tr w:rsidR="00361B89" w:rsidRPr="00EC35E6" w14:paraId="4115C98E" w14:textId="77777777" w:rsidTr="004A64D7">
        <w:trPr>
          <w:gridAfter w:val="1"/>
          <w:wAfter w:w="16" w:type="dxa"/>
          <w:trHeight w:val="1545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7E1C" w14:textId="7F02E9DC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C</w:t>
            </w:r>
            <w:r w:rsidR="00361B89" w:rsidRPr="00AB6B1E">
              <w:rPr>
                <w:rFonts w:ascii="Verdana" w:hAnsi="Verdana"/>
                <w:sz w:val="20"/>
                <w:szCs w:val="20"/>
              </w:rPr>
              <w:t>onvene monthly virtual meetings with the Executive Committee and other leadership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ADBF" w14:textId="721AA6F5" w:rsidR="00361B89" w:rsidRPr="008C4DF7" w:rsidRDefault="00714719" w:rsidP="008C4DF7">
            <w:pPr>
              <w:pStyle w:val="ListParagraph"/>
              <w:numPr>
                <w:ilvl w:val="0"/>
                <w:numId w:val="24"/>
              </w:numPr>
              <w:spacing w:beforeLines="20" w:before="48" w:afterLines="20" w:after="48"/>
              <w:ind w:left="301" w:hanging="301"/>
              <w:rPr>
                <w:rFonts w:ascii="Verdana" w:hAnsi="Verdana"/>
                <w:sz w:val="20"/>
                <w:szCs w:val="20"/>
              </w:rPr>
            </w:pPr>
            <w:r w:rsidRPr="008C4DF7">
              <w:rPr>
                <w:rFonts w:ascii="Verdana" w:hAnsi="Verdana"/>
                <w:sz w:val="20"/>
              </w:rPr>
              <w:t>Prepare agendas for each monthly meeting.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993E" w14:textId="5BCCD4CA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 for agendas and meeting management</w:t>
            </w:r>
          </w:p>
          <w:p w14:paraId="070C4D5C" w14:textId="53ADD95B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7525" w14:textId="629385E0" w:rsidR="00361B89" w:rsidRPr="00AB6B1E" w:rsidRDefault="00B05A34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Monthly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0B84" w14:textId="7DF819B1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357BFDBC" w14:textId="77777777" w:rsidTr="004A64D7">
        <w:trPr>
          <w:gridAfter w:val="1"/>
          <w:wAfter w:w="16" w:type="dxa"/>
          <w:trHeight w:val="1545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BD3C" w14:textId="04781FA7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 xml:space="preserve">Hold 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virtual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Annual Meeting to report to membership and conduct business, as needed.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B32A" w14:textId="46A903D6" w:rsidR="00361B89" w:rsidRPr="00380895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Create presentation</w:t>
            </w:r>
          </w:p>
          <w:p w14:paraId="339185BB" w14:textId="1BB158B0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AB6B1E">
              <w:rPr>
                <w:rFonts w:ascii="Verdana" w:hAnsi="Verdana" w:cs="Arial"/>
                <w:sz w:val="20"/>
                <w:szCs w:val="20"/>
              </w:rPr>
              <w:t xml:space="preserve">rovide reporting for presentation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3617" w14:textId="6ED9FD11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</w:t>
            </w:r>
            <w:r w:rsidR="008C4D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1E">
              <w:rPr>
                <w:rFonts w:ascii="Verdana" w:hAnsi="Verdana" w:cs="Arial"/>
                <w:sz w:val="20"/>
                <w:szCs w:val="20"/>
              </w:rPr>
              <w:t xml:space="preserve">in coordination with the Executive Committee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0CBD" w14:textId="77777777" w:rsidR="00361B89" w:rsidRDefault="00B05A34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6/24</w:t>
            </w:r>
          </w:p>
          <w:p w14:paraId="325C046C" w14:textId="39FDB319" w:rsidR="00B05A34" w:rsidRPr="00AB6B1E" w:rsidRDefault="00B05A34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64A6" w14:textId="4B7840FE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017BC8D1" w14:textId="77777777" w:rsidTr="004A64D7">
        <w:trPr>
          <w:gridAfter w:val="1"/>
          <w:wAfter w:w="16" w:type="dxa"/>
          <w:trHeight w:val="1545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870" w14:textId="613201A8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 xml:space="preserve">Prepare and distribute minutes for all meetings.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BBA7" w14:textId="1C9D1D0D" w:rsidR="00361B89" w:rsidRDefault="00C236E0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Take </w:t>
            </w:r>
            <w:r w:rsidR="00CB0F16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otes at </w:t>
            </w:r>
            <w:r w:rsidR="00CB0F16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eetings</w:t>
            </w:r>
          </w:p>
          <w:p w14:paraId="38BE8DFD" w14:textId="558ABE07" w:rsidR="00C236E0" w:rsidRDefault="00C236E0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Distribute </w:t>
            </w:r>
            <w:r w:rsidR="00CB0F16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inutes after </w:t>
            </w:r>
            <w:r w:rsidR="00CB0F16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eetings</w:t>
            </w:r>
          </w:p>
          <w:p w14:paraId="5BD38205" w14:textId="4F058848" w:rsidR="00C236E0" w:rsidRPr="00AB6B1E" w:rsidRDefault="00A74BCC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Revise as needed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D1C8" w14:textId="0DCB0C30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Secretary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C8F0" w14:textId="28B838AC" w:rsidR="00361B89" w:rsidRPr="00AB6B1E" w:rsidRDefault="004B07BE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Distribute </w:t>
            </w:r>
            <w:r w:rsidR="00A74BCC">
              <w:rPr>
                <w:rFonts w:ascii="Verdana" w:hAnsi="Verdana" w:cs="Arial"/>
                <w:sz w:val="20"/>
                <w:szCs w:val="20"/>
              </w:rPr>
              <w:t xml:space="preserve">1-2 weeks after each </w:t>
            </w: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="00A74BCC">
              <w:rPr>
                <w:rFonts w:ascii="Verdana" w:hAnsi="Verdana" w:cs="Arial"/>
                <w:sz w:val="20"/>
                <w:szCs w:val="20"/>
              </w:rPr>
              <w:t>eeting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6C83" w14:textId="43FE1E47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59499CD1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F859" w14:textId="1BE15A23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Create and monitor Division budgets via appropriate reporting.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F549" w14:textId="0AEDED48" w:rsidR="00361B89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Maintain a balanced budget for FY 202</w:t>
            </w:r>
            <w:r w:rsidR="00F33DAD">
              <w:rPr>
                <w:rFonts w:ascii="Verdana" w:hAnsi="Verdana"/>
                <w:sz w:val="20"/>
                <w:szCs w:val="20"/>
              </w:rPr>
              <w:t>4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 and FY 202</w:t>
            </w:r>
            <w:r w:rsidR="00F33DAD">
              <w:rPr>
                <w:rFonts w:ascii="Verdana" w:hAnsi="Verdana"/>
                <w:sz w:val="20"/>
                <w:szCs w:val="20"/>
              </w:rPr>
              <w:t>5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1EF12C5" w14:textId="45B76E4F" w:rsidR="001751CD" w:rsidRPr="00AB6B1E" w:rsidRDefault="001751CD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and verify all reporting received from APA, such as member rosters and dues payments.</w:t>
            </w:r>
          </w:p>
          <w:p w14:paraId="4FD88B43" w14:textId="463DF3B5" w:rsidR="00361B89" w:rsidRPr="00AB6B1E" w:rsidRDefault="001751CD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</w:t>
            </w:r>
            <w:r w:rsidR="00361B89" w:rsidRPr="00AB6B1E">
              <w:rPr>
                <w:rFonts w:ascii="Verdana" w:hAnsi="Verdana"/>
                <w:sz w:val="20"/>
                <w:szCs w:val="20"/>
              </w:rPr>
              <w:t xml:space="preserve"> monthly reports to Executive Committee.</w:t>
            </w:r>
          </w:p>
          <w:p w14:paraId="3525E7FB" w14:textId="180B947F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 xml:space="preserve">Complete </w:t>
            </w:r>
            <w:r w:rsidR="001751CD">
              <w:rPr>
                <w:rFonts w:ascii="Verdana" w:hAnsi="Verdana"/>
                <w:sz w:val="20"/>
                <w:szCs w:val="20"/>
              </w:rPr>
              <w:t>b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udget due mid-October of each year. </w:t>
            </w:r>
          </w:p>
          <w:p w14:paraId="318DCD57" w14:textId="77777777" w:rsidR="001751CD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Publish budget and financial report to share with the membership at the Annual Meeting</w:t>
            </w:r>
          </w:p>
          <w:p w14:paraId="2C3E12AB" w14:textId="7DD56BC4" w:rsidR="00361B89" w:rsidRPr="00AB6B1E" w:rsidRDefault="001751CD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361B89" w:rsidRPr="00AB6B1E">
              <w:rPr>
                <w:rFonts w:ascii="Verdana" w:hAnsi="Verdana"/>
                <w:sz w:val="20"/>
                <w:szCs w:val="20"/>
              </w:rPr>
              <w:t xml:space="preserve">ost </w:t>
            </w:r>
            <w:r>
              <w:rPr>
                <w:rFonts w:ascii="Verdana" w:hAnsi="Verdana"/>
                <w:sz w:val="20"/>
                <w:szCs w:val="20"/>
              </w:rPr>
              <w:t xml:space="preserve">budget </w:t>
            </w:r>
            <w:r w:rsidR="00361B89" w:rsidRPr="00AB6B1E">
              <w:rPr>
                <w:rFonts w:ascii="Verdana" w:hAnsi="Verdana"/>
                <w:sz w:val="20"/>
                <w:szCs w:val="20"/>
              </w:rPr>
              <w:t>on the website in December of each year</w:t>
            </w:r>
            <w:r>
              <w:rPr>
                <w:rFonts w:ascii="Verdana" w:hAnsi="Verdana"/>
                <w:sz w:val="20"/>
                <w:szCs w:val="20"/>
              </w:rPr>
              <w:t xml:space="preserve"> and i</w:t>
            </w:r>
            <w:r w:rsidR="00361B89" w:rsidRPr="00AB6B1E">
              <w:rPr>
                <w:rFonts w:ascii="Verdana" w:hAnsi="Verdana"/>
                <w:sz w:val="20"/>
                <w:szCs w:val="20"/>
              </w:rPr>
              <w:t>nclude in Annual Performance Report.</w:t>
            </w:r>
          </w:p>
          <w:p w14:paraId="6CB03968" w14:textId="1CE0D750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Submit Disbursement Forms to APA.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4B22" w14:textId="5AA25AE7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3709" w14:textId="7748769B" w:rsidR="00361B89" w:rsidRPr="00AB6B1E" w:rsidRDefault="00A74BCC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10/24</w:t>
            </w:r>
            <w:r w:rsidR="0094711B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94711B">
              <w:rPr>
                <w:rFonts w:ascii="Verdana" w:hAnsi="Verdana" w:cs="Arial"/>
                <w:sz w:val="20"/>
                <w:szCs w:val="20"/>
              </w:rPr>
              <w:t>10/2</w:t>
            </w:r>
            <w:r w:rsidR="0094711B">
              <w:rPr>
                <w:rFonts w:ascii="Verdana" w:hAnsi="Verdana" w:cs="Arial"/>
                <w:sz w:val="20"/>
                <w:szCs w:val="20"/>
              </w:rPr>
              <w:t>5</w:t>
            </w:r>
            <w:r w:rsidR="0094711B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Adopt </w:t>
            </w:r>
            <w:r w:rsidR="0094711B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nnual </w:t>
            </w:r>
            <w:r w:rsidR="0094711B">
              <w:rPr>
                <w:rFonts w:ascii="Verdana" w:hAnsi="Verdana" w:cs="Arial"/>
                <w:sz w:val="20"/>
                <w:szCs w:val="20"/>
              </w:rPr>
              <w:t>b</w:t>
            </w:r>
            <w:r>
              <w:rPr>
                <w:rFonts w:ascii="Verdana" w:hAnsi="Verdana" w:cs="Arial"/>
                <w:sz w:val="20"/>
                <w:szCs w:val="20"/>
              </w:rPr>
              <w:t xml:space="preserve">udget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2C63" w14:textId="534517F2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1409C32C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10A0" w14:textId="04F7D131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361B8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Develop sponsorship levels/benefits and recruit sponsors.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3B4A" w14:textId="3DCABC39" w:rsidR="00361B89" w:rsidRDefault="006F1BE3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ongoing division sponsorship programs</w:t>
            </w:r>
            <w:r w:rsidR="004B07BE">
              <w:rPr>
                <w:rFonts w:ascii="Verdana" w:hAnsi="Verdana"/>
                <w:sz w:val="20"/>
                <w:szCs w:val="20"/>
              </w:rPr>
              <w:t>.</w:t>
            </w:r>
          </w:p>
          <w:p w14:paraId="275099EF" w14:textId="25A3B711" w:rsidR="006F1BE3" w:rsidRDefault="006F1BE3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 sponsorship package</w:t>
            </w:r>
            <w:r w:rsidR="004B07BE">
              <w:rPr>
                <w:rFonts w:ascii="Verdana" w:hAnsi="Verdana"/>
                <w:sz w:val="20"/>
                <w:szCs w:val="20"/>
              </w:rPr>
              <w:t>.</w:t>
            </w:r>
          </w:p>
          <w:p w14:paraId="0E1BCA1B" w14:textId="14B2D148" w:rsidR="006F1BE3" w:rsidRPr="00AB6B1E" w:rsidRDefault="006F1BE3" w:rsidP="005B21F4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Recruit sponsors</w:t>
            </w:r>
            <w:r w:rsidR="004B07B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D91" w14:textId="2B722702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Chair, Communications Chair, and Treasurer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develop; </w:t>
            </w:r>
          </w:p>
          <w:p w14:paraId="5B252A93" w14:textId="316A1CF9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Executive Committee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recruit sponsors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516" w14:textId="4F379B7A" w:rsidR="00361B89" w:rsidRDefault="00B05A34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5/24 – Develop </w:t>
            </w:r>
            <w:r w:rsidR="004B07BE">
              <w:rPr>
                <w:rFonts w:ascii="Verdana" w:hAnsi="Verdana" w:cs="Arial"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sz w:val="20"/>
                <w:szCs w:val="20"/>
              </w:rPr>
              <w:t>ackage</w:t>
            </w:r>
          </w:p>
          <w:p w14:paraId="6801862E" w14:textId="77777777" w:rsidR="004B07BE" w:rsidRDefault="004B07BE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353A13DE" w14:textId="77777777" w:rsidR="00B05A34" w:rsidRDefault="00B05A34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8/24 -</w:t>
            </w:r>
          </w:p>
          <w:p w14:paraId="3BDF2F28" w14:textId="73B6D2D8" w:rsidR="00B05A34" w:rsidRPr="00AB6B1E" w:rsidRDefault="00B05A34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Begin </w:t>
            </w:r>
            <w:r w:rsidR="004B07BE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>ecruitment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DEA1" w14:textId="3C846712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Revenue goals: </w:t>
            </w:r>
            <w:r w:rsidRPr="00AB6B1E">
              <w:rPr>
                <w:rFonts w:ascii="Verdana" w:hAnsi="Verdana" w:cs="Arial"/>
                <w:sz w:val="20"/>
                <w:szCs w:val="20"/>
              </w:rPr>
              <w:t>$1,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AB6B1E">
              <w:rPr>
                <w:rFonts w:ascii="Verdana" w:hAnsi="Verdana" w:cs="Arial"/>
                <w:sz w:val="20"/>
                <w:szCs w:val="20"/>
              </w:rPr>
              <w:t>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  2024, </w:t>
            </w:r>
            <w:r w:rsidRPr="00AB6B1E">
              <w:rPr>
                <w:rFonts w:ascii="Verdana" w:hAnsi="Verdana" w:cs="Arial"/>
                <w:sz w:val="20"/>
                <w:szCs w:val="20"/>
              </w:rPr>
              <w:t>$1,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AB6B1E">
              <w:rPr>
                <w:rFonts w:ascii="Verdana" w:hAnsi="Verdana" w:cs="Arial"/>
                <w:sz w:val="20"/>
                <w:szCs w:val="20"/>
              </w:rPr>
              <w:t>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  202</w:t>
            </w:r>
            <w:r w:rsidR="00A74BCC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</w:tc>
      </w:tr>
      <w:tr w:rsidR="00361B89" w:rsidRPr="00EC35E6" w14:paraId="14FB04E3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962" w14:textId="34A27BD2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6.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 xml:space="preserve">Prepare an Annual Performance Report.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7A35" w14:textId="1E86E82F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AB6B1E">
              <w:rPr>
                <w:rFonts w:ascii="Verdana" w:hAnsi="Verdana"/>
                <w:sz w:val="20"/>
                <w:szCs w:val="20"/>
              </w:rPr>
              <w:t>Draft Report based on this work plan and submit to Divisions Council by Nov. 1 of each year.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026C" w14:textId="43B9EB65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A16F" w14:textId="70CC8298" w:rsidR="00361B89" w:rsidRPr="00AB6B1E" w:rsidRDefault="00A74BCC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DBA5" w14:textId="435CC5DB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361B89" w:rsidRPr="00EC35E6" w14:paraId="4228A326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1723" w14:textId="45C62FB4" w:rsidR="00361B89" w:rsidRPr="00AB6B1E" w:rsidRDefault="00E4501A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7. </w:t>
            </w:r>
            <w:r w:rsidR="00361B89" w:rsidRPr="00AB6B1E">
              <w:rPr>
                <w:rFonts w:ascii="Verdana" w:hAnsi="Verdana" w:cs="Arial"/>
                <w:sz w:val="20"/>
                <w:szCs w:val="20"/>
              </w:rPr>
              <w:t>Update Division Bylaws.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8FA7" w14:textId="3B75A72F" w:rsidR="00361B89" w:rsidRPr="00AB6B1E" w:rsidRDefault="00361B89" w:rsidP="00361B89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Lead Bylaws update as needed and with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new positions, </w:t>
            </w:r>
            <w:r>
              <w:rPr>
                <w:rFonts w:ascii="Verdana" w:hAnsi="Verdana"/>
                <w:sz w:val="20"/>
                <w:szCs w:val="20"/>
              </w:rPr>
              <w:t xml:space="preserve">including </w:t>
            </w:r>
            <w:r w:rsidRPr="00AB6B1E">
              <w:rPr>
                <w:rFonts w:ascii="Verdana" w:hAnsi="Verdana"/>
                <w:sz w:val="20"/>
                <w:szCs w:val="20"/>
              </w:rPr>
              <w:t xml:space="preserve">at a minimum, a Finance Chair, a Communications Chair, </w:t>
            </w:r>
            <w:r w:rsidR="004A64D7">
              <w:rPr>
                <w:rFonts w:ascii="Verdana" w:hAnsi="Verdana"/>
                <w:sz w:val="20"/>
                <w:szCs w:val="20"/>
              </w:rPr>
              <w:t xml:space="preserve">an Education Chair, a Membership Chair, </w:t>
            </w:r>
            <w:r w:rsidRPr="00AB6B1E">
              <w:rPr>
                <w:rFonts w:ascii="Verdana" w:hAnsi="Verdana"/>
                <w:sz w:val="20"/>
                <w:szCs w:val="20"/>
              </w:rPr>
              <w:t>and a Student Representative.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CFE8" w14:textId="4A6AB6B9" w:rsidR="00361B89" w:rsidRPr="00AB6B1E" w:rsidRDefault="00361B89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Division Chair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A1C" w14:textId="2D2D9EEF" w:rsidR="00361B89" w:rsidRPr="00AB6B1E" w:rsidRDefault="00A74BCC" w:rsidP="00361B89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8/24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BD58" w14:textId="7BB608B1" w:rsidR="00361B89" w:rsidRPr="00AB6B1E" w:rsidRDefault="00361B89" w:rsidP="00361B89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B6B1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4A64D7" w:rsidRPr="00EC35E6" w14:paraId="30ED8949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93F" w14:textId="692958B4" w:rsidR="004A64D7" w:rsidRDefault="004A64D7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 Develop PPD Succession Plan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D26A" w14:textId="064517F5" w:rsidR="004A64D7" w:rsidRPr="004B07BE" w:rsidRDefault="004A64D7" w:rsidP="004B07BE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11" w:hanging="180"/>
              <w:rPr>
                <w:rFonts w:ascii="Verdana" w:hAnsi="Verdana"/>
                <w:sz w:val="20"/>
                <w:szCs w:val="20"/>
              </w:rPr>
            </w:pPr>
            <w:r w:rsidRPr="004B07BE">
              <w:rPr>
                <w:rFonts w:ascii="Verdana" w:hAnsi="Verdana"/>
                <w:sz w:val="20"/>
                <w:szCs w:val="20"/>
              </w:rPr>
              <w:t xml:space="preserve">Per APA </w:t>
            </w:r>
            <w:r w:rsidR="00CB0F16" w:rsidRPr="004B07BE">
              <w:rPr>
                <w:rFonts w:ascii="Verdana" w:hAnsi="Verdana"/>
                <w:sz w:val="20"/>
                <w:szCs w:val="20"/>
              </w:rPr>
              <w:t>g</w:t>
            </w:r>
            <w:r w:rsidRPr="004B07BE">
              <w:rPr>
                <w:rFonts w:ascii="Verdana" w:hAnsi="Verdana"/>
                <w:sz w:val="20"/>
                <w:szCs w:val="20"/>
              </w:rPr>
              <w:t xml:space="preserve">uidance, </w:t>
            </w:r>
            <w:r w:rsidR="00CB0F16" w:rsidRPr="004B07BE">
              <w:rPr>
                <w:rFonts w:ascii="Verdana" w:hAnsi="Verdana"/>
                <w:sz w:val="20"/>
                <w:szCs w:val="20"/>
              </w:rPr>
              <w:t>d</w:t>
            </w:r>
            <w:r w:rsidRPr="004B07BE">
              <w:rPr>
                <w:rFonts w:ascii="Verdana" w:hAnsi="Verdana"/>
                <w:sz w:val="20"/>
                <w:szCs w:val="20"/>
              </w:rPr>
              <w:t xml:space="preserve">evelop a Succession Plan to </w:t>
            </w:r>
            <w:r w:rsidR="00CB0F16" w:rsidRPr="004B07BE">
              <w:rPr>
                <w:rFonts w:ascii="Verdana" w:hAnsi="Verdana"/>
                <w:sz w:val="20"/>
                <w:szCs w:val="20"/>
              </w:rPr>
              <w:t>i</w:t>
            </w:r>
            <w:r w:rsidRPr="004B07BE">
              <w:rPr>
                <w:rFonts w:ascii="Verdana" w:hAnsi="Verdana"/>
                <w:sz w:val="20"/>
                <w:szCs w:val="20"/>
              </w:rPr>
              <w:t xml:space="preserve">dentify and </w:t>
            </w:r>
            <w:r w:rsidR="00CB0F16" w:rsidRPr="004B07BE">
              <w:rPr>
                <w:rFonts w:ascii="Verdana" w:hAnsi="Verdana"/>
                <w:sz w:val="20"/>
                <w:szCs w:val="20"/>
              </w:rPr>
              <w:t>m</w:t>
            </w:r>
            <w:r w:rsidRPr="004B07BE">
              <w:rPr>
                <w:rFonts w:ascii="Verdana" w:hAnsi="Verdana"/>
                <w:sz w:val="20"/>
                <w:szCs w:val="20"/>
              </w:rPr>
              <w:t xml:space="preserve">entor </w:t>
            </w:r>
            <w:r w:rsidR="00CB0F16" w:rsidRPr="004B07BE">
              <w:rPr>
                <w:rFonts w:ascii="Verdana" w:hAnsi="Verdana"/>
                <w:sz w:val="20"/>
                <w:szCs w:val="20"/>
              </w:rPr>
              <w:t>f</w:t>
            </w:r>
            <w:r w:rsidRPr="004B07BE">
              <w:rPr>
                <w:rFonts w:ascii="Verdana" w:hAnsi="Verdana"/>
                <w:sz w:val="20"/>
                <w:szCs w:val="20"/>
              </w:rPr>
              <w:t>uture PPD Officers and Committee Chairs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85E" w14:textId="2BF3F5D6" w:rsidR="004A64D7" w:rsidRPr="004B07BE" w:rsidRDefault="004A64D7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>Division Chair, Past Chair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5B5D" w14:textId="7B08B925" w:rsidR="004A64D7" w:rsidRPr="004B07BE" w:rsidRDefault="004A64D7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>10/2024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E7FC" w14:textId="4362721C" w:rsidR="004A64D7" w:rsidRPr="004B07BE" w:rsidRDefault="004A64D7" w:rsidP="00E4501A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  <w:tr w:rsidR="00E4501A" w:rsidRPr="00EC35E6" w14:paraId="60CF22FC" w14:textId="77777777" w:rsidTr="004A64D7">
        <w:trPr>
          <w:gridAfter w:val="1"/>
          <w:wAfter w:w="16" w:type="dxa"/>
          <w:trHeight w:val="1020"/>
          <w:jc w:val="center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631" w14:textId="26C14C91" w:rsidR="00E4501A" w:rsidRPr="00AB6B1E" w:rsidRDefault="004A64D7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E4501A">
              <w:rPr>
                <w:rFonts w:ascii="Verdana" w:hAnsi="Verdana" w:cs="Arial"/>
                <w:sz w:val="20"/>
                <w:szCs w:val="20"/>
              </w:rPr>
              <w:t>. Hold elections in 2025.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412" w14:textId="47E3182B" w:rsidR="00E4501A" w:rsidRPr="004B07BE" w:rsidRDefault="00E4501A" w:rsidP="00E4501A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4B07BE">
              <w:rPr>
                <w:rFonts w:ascii="Verdana" w:hAnsi="Verdana"/>
                <w:sz w:val="20"/>
                <w:szCs w:val="20"/>
              </w:rPr>
              <w:t xml:space="preserve">Appoint Nominating Committee. </w:t>
            </w:r>
          </w:p>
          <w:p w14:paraId="14F3BE00" w14:textId="23B4CFD2" w:rsidR="00E4501A" w:rsidRPr="004B07BE" w:rsidRDefault="00E4501A" w:rsidP="00E4501A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241" w:hanging="241"/>
              <w:rPr>
                <w:rFonts w:ascii="Verdana" w:hAnsi="Verdana"/>
                <w:sz w:val="20"/>
                <w:szCs w:val="20"/>
              </w:rPr>
            </w:pPr>
            <w:r w:rsidRPr="004B07BE">
              <w:rPr>
                <w:rFonts w:ascii="Verdana" w:hAnsi="Verdana"/>
                <w:sz w:val="20"/>
                <w:szCs w:val="20"/>
              </w:rPr>
              <w:t>Identify candidates and oversees elections, using APA National for ballot distribution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C251" w14:textId="5FCD6263" w:rsidR="00E4501A" w:rsidRPr="004B07BE" w:rsidRDefault="00E4501A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 xml:space="preserve">Division Chair, Past Chair, </w:t>
            </w:r>
            <w:r w:rsidRPr="004B07BE">
              <w:rPr>
                <w:rFonts w:ascii="Verdana" w:hAnsi="Verdana"/>
                <w:sz w:val="20"/>
                <w:szCs w:val="20"/>
              </w:rPr>
              <w:t>Nominating Committee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D497" w14:textId="1810CE4C" w:rsidR="00A74BCC" w:rsidRDefault="00A74BCC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>6/25 -Nominating Committee</w:t>
            </w:r>
          </w:p>
          <w:p w14:paraId="23238914" w14:textId="77777777" w:rsidR="004B07BE" w:rsidRPr="004B07BE" w:rsidRDefault="004B07BE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</w:p>
          <w:p w14:paraId="7B477FBA" w14:textId="38D438AD" w:rsidR="00A74BCC" w:rsidRPr="004B07BE" w:rsidRDefault="00A74BCC" w:rsidP="00E4501A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 xml:space="preserve">8/25- Submit </w:t>
            </w:r>
            <w:r w:rsidR="004B07BE">
              <w:rPr>
                <w:rFonts w:ascii="Verdana" w:hAnsi="Verdana" w:cs="Arial"/>
                <w:sz w:val="20"/>
                <w:szCs w:val="20"/>
              </w:rPr>
              <w:t>s</w:t>
            </w:r>
            <w:r w:rsidRPr="004B07BE">
              <w:rPr>
                <w:rFonts w:ascii="Verdana" w:hAnsi="Verdana" w:cs="Arial"/>
                <w:sz w:val="20"/>
                <w:szCs w:val="20"/>
              </w:rPr>
              <w:t>late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0EC4" w14:textId="24A8B038" w:rsidR="00E4501A" w:rsidRPr="004B07BE" w:rsidRDefault="00E4501A" w:rsidP="00E4501A">
            <w:pPr>
              <w:spacing w:beforeLines="20" w:before="48" w:afterLines="20" w:after="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B07BE">
              <w:rPr>
                <w:rFonts w:ascii="Verdana" w:hAnsi="Verdana" w:cs="Arial"/>
                <w:sz w:val="20"/>
                <w:szCs w:val="20"/>
              </w:rPr>
              <w:t>$0</w:t>
            </w:r>
          </w:p>
        </w:tc>
      </w:tr>
    </w:tbl>
    <w:p w14:paraId="2C07BBE7" w14:textId="77777777" w:rsidR="00FA5441" w:rsidRDefault="00FA5441" w:rsidP="00FA5441">
      <w:pPr>
        <w:pStyle w:val="BodyTextIndent2"/>
        <w:ind w:left="0"/>
        <w:rPr>
          <w:rFonts w:ascii="Arial" w:hAnsi="Arial" w:cs="Arial"/>
          <w:sz w:val="22"/>
          <w:szCs w:val="22"/>
          <w:u w:val="none"/>
        </w:rPr>
      </w:pPr>
    </w:p>
    <w:p w14:paraId="3FC05141" w14:textId="77777777" w:rsidR="00F24D92" w:rsidRDefault="00F24D92" w:rsidP="00FB5216">
      <w:pPr>
        <w:pStyle w:val="BodyTextIndent2"/>
        <w:ind w:left="0"/>
        <w:rPr>
          <w:rFonts w:ascii="Verdana" w:hAnsi="Verdana" w:cs="Arial"/>
          <w:sz w:val="20"/>
          <w:szCs w:val="20"/>
          <w:u w:val="none"/>
        </w:rPr>
      </w:pPr>
    </w:p>
    <w:p w14:paraId="4FF9F744" w14:textId="77777777" w:rsidR="00F24D92" w:rsidRDefault="00F24D92" w:rsidP="00E81CA5">
      <w:pPr>
        <w:pStyle w:val="BodyTextIndent2"/>
        <w:ind w:left="0"/>
      </w:pPr>
    </w:p>
    <w:p w14:paraId="517DC19C" w14:textId="77777777" w:rsidR="008C5B71" w:rsidRPr="008C5B71" w:rsidRDefault="008C5B71" w:rsidP="008C5B71"/>
    <w:p w14:paraId="2867420D" w14:textId="77777777" w:rsidR="008C5B71" w:rsidRPr="008C5B71" w:rsidRDefault="008C5B71" w:rsidP="008C5B71"/>
    <w:p w14:paraId="64273C9F" w14:textId="77777777" w:rsidR="00083CF8" w:rsidRDefault="00083CF8" w:rsidP="00083CF8">
      <w:pPr>
        <w:pStyle w:val="Default"/>
      </w:pPr>
    </w:p>
    <w:p w14:paraId="51475A22" w14:textId="77777777" w:rsidR="008C5B71" w:rsidRPr="008C5B71" w:rsidRDefault="008C5B71" w:rsidP="00083CF8"/>
    <w:sectPr w:rsidR="008C5B71" w:rsidRPr="008C5B71" w:rsidSect="00E4501A">
      <w:footerReference w:type="even" r:id="rId8"/>
      <w:footerReference w:type="defaul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2BC1" w14:textId="77777777" w:rsidR="00712180" w:rsidRDefault="00712180">
      <w:r>
        <w:separator/>
      </w:r>
    </w:p>
  </w:endnote>
  <w:endnote w:type="continuationSeparator" w:id="0">
    <w:p w14:paraId="36375E51" w14:textId="77777777" w:rsidR="00712180" w:rsidRDefault="0071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EC46" w14:textId="77777777" w:rsidR="000C6C0F" w:rsidRDefault="000C6C0F" w:rsidP="00C434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B36EF" w14:textId="77777777" w:rsidR="000C6C0F" w:rsidRDefault="000C6C0F" w:rsidP="00C434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EE39" w14:textId="719338F4" w:rsidR="000C6C0F" w:rsidRPr="00E4501A" w:rsidRDefault="00E4501A" w:rsidP="00E4501A">
    <w:pPr>
      <w:rPr>
        <w:rFonts w:ascii="Verdana" w:hAnsi="Verdana"/>
        <w:sz w:val="20"/>
        <w:szCs w:val="20"/>
      </w:rPr>
    </w:pPr>
    <w:r w:rsidRPr="00BE1659">
      <w:rPr>
        <w:rFonts w:ascii="Verdana" w:hAnsi="Verdana"/>
        <w:sz w:val="20"/>
        <w:szCs w:val="20"/>
      </w:rPr>
      <w:t>DIVISION PERFORMANCE REPORTING</w:t>
    </w:r>
    <w:r>
      <w:rPr>
        <w:rFonts w:ascii="Verdana" w:hAnsi="Verdana"/>
        <w:sz w:val="20"/>
        <w:szCs w:val="20"/>
      </w:rPr>
      <w:t xml:space="preserve"> – Private Practice Division 2024 - 2025 Work Plan</w:t>
    </w:r>
    <w:r>
      <w:rPr>
        <w:rFonts w:ascii="Verdana" w:hAnsi="Verdana"/>
        <w:sz w:val="20"/>
        <w:szCs w:val="20"/>
      </w:rPr>
      <w:tab/>
      <w:t xml:space="preserve"> Page </w:t>
    </w:r>
    <w:r w:rsidRPr="00E4501A">
      <w:rPr>
        <w:rFonts w:ascii="Verdana" w:hAnsi="Verdana"/>
        <w:sz w:val="20"/>
        <w:szCs w:val="20"/>
      </w:rPr>
      <w:fldChar w:fldCharType="begin"/>
    </w:r>
    <w:r w:rsidRPr="00E4501A">
      <w:rPr>
        <w:rFonts w:ascii="Verdana" w:hAnsi="Verdana"/>
        <w:sz w:val="20"/>
        <w:szCs w:val="20"/>
      </w:rPr>
      <w:instrText xml:space="preserve"> PAGE   \* MERGEFORMAT </w:instrText>
    </w:r>
    <w:r w:rsidRPr="00E4501A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0</w:t>
    </w:r>
    <w:r w:rsidRPr="00E4501A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06EC" w14:textId="77777777" w:rsidR="000C6C0F" w:rsidRDefault="000C6C0F">
    <w:pPr>
      <w:pStyle w:val="Footer"/>
    </w:pPr>
  </w:p>
  <w:p w14:paraId="08355DC9" w14:textId="76DBFF06" w:rsidR="000C6C0F" w:rsidRPr="00BE1659" w:rsidRDefault="000C6C0F" w:rsidP="00E4501A">
    <w:pPr>
      <w:rPr>
        <w:rFonts w:ascii="Verdana" w:hAnsi="Verdana"/>
        <w:sz w:val="20"/>
        <w:szCs w:val="20"/>
      </w:rPr>
    </w:pPr>
    <w:r w:rsidRPr="00BE1659">
      <w:rPr>
        <w:rFonts w:ascii="Verdana" w:hAnsi="Verdana"/>
        <w:sz w:val="20"/>
        <w:szCs w:val="20"/>
      </w:rPr>
      <w:t>DIVISION PERFORMANCE REPORTING</w:t>
    </w:r>
    <w:r w:rsidR="00415722">
      <w:rPr>
        <w:rFonts w:ascii="Verdana" w:hAnsi="Verdana"/>
        <w:sz w:val="20"/>
        <w:szCs w:val="20"/>
      </w:rPr>
      <w:t xml:space="preserve"> –</w:t>
    </w:r>
    <w:r w:rsidR="00E85A6D">
      <w:rPr>
        <w:rFonts w:ascii="Verdana" w:hAnsi="Verdana"/>
        <w:sz w:val="20"/>
        <w:szCs w:val="20"/>
      </w:rPr>
      <w:t xml:space="preserve"> </w:t>
    </w:r>
    <w:r w:rsidR="00E4501A">
      <w:rPr>
        <w:rFonts w:ascii="Verdana" w:hAnsi="Verdana"/>
        <w:sz w:val="20"/>
        <w:szCs w:val="20"/>
      </w:rPr>
      <w:t xml:space="preserve">Private Practice Division </w:t>
    </w:r>
    <w:r w:rsidR="00AB6B1E">
      <w:rPr>
        <w:rFonts w:ascii="Verdana" w:hAnsi="Verdana"/>
        <w:sz w:val="20"/>
        <w:szCs w:val="20"/>
      </w:rPr>
      <w:t>2024 - 2025</w:t>
    </w:r>
    <w:r w:rsidR="00E85A6D">
      <w:rPr>
        <w:rFonts w:ascii="Verdana" w:hAnsi="Verdana"/>
        <w:sz w:val="20"/>
        <w:szCs w:val="20"/>
      </w:rPr>
      <w:t xml:space="preserve"> </w:t>
    </w:r>
    <w:r w:rsidR="00415722">
      <w:rPr>
        <w:rFonts w:ascii="Verdana" w:hAnsi="Verdana"/>
        <w:sz w:val="20"/>
        <w:szCs w:val="20"/>
      </w:rPr>
      <w:t>Work Plan</w:t>
    </w:r>
    <w:r>
      <w:rPr>
        <w:rFonts w:ascii="Verdana" w:hAnsi="Verdana"/>
        <w:sz w:val="20"/>
        <w:szCs w:val="20"/>
      </w:rPr>
      <w:tab/>
    </w:r>
    <w:r w:rsidR="00E4501A">
      <w:rPr>
        <w:rFonts w:ascii="Verdana" w:hAnsi="Verdana"/>
        <w:sz w:val="20"/>
        <w:szCs w:val="20"/>
      </w:rPr>
      <w:t xml:space="preserve"> Page </w:t>
    </w:r>
    <w:r w:rsidR="00E4501A" w:rsidRPr="00E4501A">
      <w:rPr>
        <w:rFonts w:ascii="Verdana" w:hAnsi="Verdana"/>
        <w:sz w:val="20"/>
        <w:szCs w:val="20"/>
      </w:rPr>
      <w:fldChar w:fldCharType="begin"/>
    </w:r>
    <w:r w:rsidR="00E4501A" w:rsidRPr="00E4501A">
      <w:rPr>
        <w:rFonts w:ascii="Verdana" w:hAnsi="Verdana"/>
        <w:sz w:val="20"/>
        <w:szCs w:val="20"/>
      </w:rPr>
      <w:instrText xml:space="preserve"> PAGE   \* MERGEFORMAT </w:instrText>
    </w:r>
    <w:r w:rsidR="00E4501A" w:rsidRPr="00E4501A">
      <w:rPr>
        <w:rFonts w:ascii="Verdana" w:hAnsi="Verdana"/>
        <w:sz w:val="20"/>
        <w:szCs w:val="20"/>
      </w:rPr>
      <w:fldChar w:fldCharType="separate"/>
    </w:r>
    <w:r w:rsidR="00E4501A" w:rsidRPr="00E4501A">
      <w:rPr>
        <w:rFonts w:ascii="Verdana" w:hAnsi="Verdana"/>
        <w:noProof/>
        <w:sz w:val="20"/>
        <w:szCs w:val="20"/>
      </w:rPr>
      <w:t>1</w:t>
    </w:r>
    <w:r w:rsidR="00E4501A" w:rsidRPr="00E4501A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BEAD" w14:textId="77777777" w:rsidR="00712180" w:rsidRDefault="00712180">
      <w:r>
        <w:separator/>
      </w:r>
    </w:p>
  </w:footnote>
  <w:footnote w:type="continuationSeparator" w:id="0">
    <w:p w14:paraId="3B166FEC" w14:textId="77777777" w:rsidR="00712180" w:rsidRDefault="0071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946"/>
    <w:multiLevelType w:val="hybridMultilevel"/>
    <w:tmpl w:val="C84EEF74"/>
    <w:lvl w:ilvl="0" w:tplc="0AD27C3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CD3"/>
    <w:multiLevelType w:val="hybridMultilevel"/>
    <w:tmpl w:val="755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3A36"/>
    <w:multiLevelType w:val="hybridMultilevel"/>
    <w:tmpl w:val="CC902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81504"/>
    <w:multiLevelType w:val="hybridMultilevel"/>
    <w:tmpl w:val="0FD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45E"/>
    <w:multiLevelType w:val="hybridMultilevel"/>
    <w:tmpl w:val="815C35E0"/>
    <w:lvl w:ilvl="0" w:tplc="A8CADEF8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71A6"/>
    <w:multiLevelType w:val="hybridMultilevel"/>
    <w:tmpl w:val="02C203D6"/>
    <w:lvl w:ilvl="0" w:tplc="FB126D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1B72E9"/>
    <w:multiLevelType w:val="multilevel"/>
    <w:tmpl w:val="348409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0E546A84"/>
    <w:multiLevelType w:val="hybridMultilevel"/>
    <w:tmpl w:val="2F7E6C10"/>
    <w:lvl w:ilvl="0" w:tplc="D29E71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0F235406"/>
    <w:multiLevelType w:val="hybridMultilevel"/>
    <w:tmpl w:val="730AD1F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5E22A6F"/>
    <w:multiLevelType w:val="hybridMultilevel"/>
    <w:tmpl w:val="3AFC368E"/>
    <w:lvl w:ilvl="0" w:tplc="A8CADEF8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B397E"/>
    <w:multiLevelType w:val="hybridMultilevel"/>
    <w:tmpl w:val="B5A02E50"/>
    <w:lvl w:ilvl="0" w:tplc="5F20B5E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F7AD0"/>
    <w:multiLevelType w:val="hybridMultilevel"/>
    <w:tmpl w:val="A4A248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CB011AA"/>
    <w:multiLevelType w:val="hybridMultilevel"/>
    <w:tmpl w:val="CACC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08A3"/>
    <w:multiLevelType w:val="hybridMultilevel"/>
    <w:tmpl w:val="C862E7F2"/>
    <w:lvl w:ilvl="0" w:tplc="A8CADEF8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1DFB"/>
    <w:multiLevelType w:val="hybridMultilevel"/>
    <w:tmpl w:val="61C64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F6A"/>
    <w:multiLevelType w:val="hybridMultilevel"/>
    <w:tmpl w:val="DE3A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9378E3"/>
    <w:multiLevelType w:val="hybridMultilevel"/>
    <w:tmpl w:val="F59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B6AE9"/>
    <w:multiLevelType w:val="hybridMultilevel"/>
    <w:tmpl w:val="891C6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D6F68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21EF"/>
    <w:multiLevelType w:val="hybridMultilevel"/>
    <w:tmpl w:val="24182FE0"/>
    <w:lvl w:ilvl="0" w:tplc="8A32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1F7106F"/>
    <w:multiLevelType w:val="multilevel"/>
    <w:tmpl w:val="D47C0EE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  <w:sz w:val="20"/>
      </w:rPr>
    </w:lvl>
  </w:abstractNum>
  <w:abstractNum w:abstractNumId="21" w15:restartNumberingAfterBreak="0">
    <w:nsid w:val="739B513D"/>
    <w:multiLevelType w:val="hybridMultilevel"/>
    <w:tmpl w:val="DF600F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CC680A"/>
    <w:multiLevelType w:val="hybridMultilevel"/>
    <w:tmpl w:val="89421C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3" w15:restartNumberingAfterBreak="0">
    <w:nsid w:val="7DE507E3"/>
    <w:multiLevelType w:val="hybridMultilevel"/>
    <w:tmpl w:val="8FB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60845">
    <w:abstractNumId w:val="6"/>
  </w:num>
  <w:num w:numId="2" w16cid:durableId="1131552301">
    <w:abstractNumId w:val="20"/>
  </w:num>
  <w:num w:numId="3" w16cid:durableId="650864117">
    <w:abstractNumId w:val="4"/>
  </w:num>
  <w:num w:numId="4" w16cid:durableId="261187999">
    <w:abstractNumId w:val="13"/>
  </w:num>
  <w:num w:numId="5" w16cid:durableId="112328915">
    <w:abstractNumId w:val="19"/>
  </w:num>
  <w:num w:numId="6" w16cid:durableId="1687514940">
    <w:abstractNumId w:val="5"/>
  </w:num>
  <w:num w:numId="7" w16cid:durableId="12417108">
    <w:abstractNumId w:val="9"/>
  </w:num>
  <w:num w:numId="8" w16cid:durableId="1842429625">
    <w:abstractNumId w:val="16"/>
  </w:num>
  <w:num w:numId="9" w16cid:durableId="1105808489">
    <w:abstractNumId w:val="21"/>
  </w:num>
  <w:num w:numId="10" w16cid:durableId="1715156628">
    <w:abstractNumId w:val="11"/>
  </w:num>
  <w:num w:numId="11" w16cid:durableId="1293516624">
    <w:abstractNumId w:val="2"/>
  </w:num>
  <w:num w:numId="12" w16cid:durableId="906261610">
    <w:abstractNumId w:val="17"/>
  </w:num>
  <w:num w:numId="13" w16cid:durableId="1014765842">
    <w:abstractNumId w:val="1"/>
  </w:num>
  <w:num w:numId="14" w16cid:durableId="532305045">
    <w:abstractNumId w:val="15"/>
  </w:num>
  <w:num w:numId="15" w16cid:durableId="149760841">
    <w:abstractNumId w:val="10"/>
  </w:num>
  <w:num w:numId="16" w16cid:durableId="2136170077">
    <w:abstractNumId w:val="0"/>
  </w:num>
  <w:num w:numId="17" w16cid:durableId="2030789407">
    <w:abstractNumId w:val="7"/>
  </w:num>
  <w:num w:numId="18" w16cid:durableId="1245070793">
    <w:abstractNumId w:val="3"/>
  </w:num>
  <w:num w:numId="19" w16cid:durableId="552010467">
    <w:abstractNumId w:val="23"/>
  </w:num>
  <w:num w:numId="20" w16cid:durableId="1189681951">
    <w:abstractNumId w:val="12"/>
  </w:num>
  <w:num w:numId="21" w16cid:durableId="1970436351">
    <w:abstractNumId w:val="14"/>
  </w:num>
  <w:num w:numId="22" w16cid:durableId="147673847">
    <w:abstractNumId w:val="8"/>
  </w:num>
  <w:num w:numId="23" w16cid:durableId="1773865545">
    <w:abstractNumId w:val="18"/>
  </w:num>
  <w:num w:numId="24" w16cid:durableId="31005890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A8"/>
    <w:rsid w:val="0002330E"/>
    <w:rsid w:val="00025DED"/>
    <w:rsid w:val="000446DA"/>
    <w:rsid w:val="000533B5"/>
    <w:rsid w:val="00083CF8"/>
    <w:rsid w:val="00085C3A"/>
    <w:rsid w:val="00091E5C"/>
    <w:rsid w:val="000B677B"/>
    <w:rsid w:val="000C2AD6"/>
    <w:rsid w:val="000C6C0F"/>
    <w:rsid w:val="000E0BF3"/>
    <w:rsid w:val="00104DE6"/>
    <w:rsid w:val="00104E26"/>
    <w:rsid w:val="001145E6"/>
    <w:rsid w:val="001243F7"/>
    <w:rsid w:val="00127D9C"/>
    <w:rsid w:val="00133199"/>
    <w:rsid w:val="00153877"/>
    <w:rsid w:val="001738C0"/>
    <w:rsid w:val="00174816"/>
    <w:rsid w:val="001751CD"/>
    <w:rsid w:val="001758FA"/>
    <w:rsid w:val="00181B4A"/>
    <w:rsid w:val="00194A6C"/>
    <w:rsid w:val="0019646F"/>
    <w:rsid w:val="001A342A"/>
    <w:rsid w:val="001A4792"/>
    <w:rsid w:val="001C1491"/>
    <w:rsid w:val="001C3C37"/>
    <w:rsid w:val="001D1A58"/>
    <w:rsid w:val="001E2DD7"/>
    <w:rsid w:val="001F314B"/>
    <w:rsid w:val="001F5345"/>
    <w:rsid w:val="0020589B"/>
    <w:rsid w:val="00234226"/>
    <w:rsid w:val="002372A5"/>
    <w:rsid w:val="0027182B"/>
    <w:rsid w:val="00272647"/>
    <w:rsid w:val="0028274A"/>
    <w:rsid w:val="002933AF"/>
    <w:rsid w:val="002964E1"/>
    <w:rsid w:val="002A47D6"/>
    <w:rsid w:val="002B31D1"/>
    <w:rsid w:val="002C696C"/>
    <w:rsid w:val="002D0D4A"/>
    <w:rsid w:val="002D3D7A"/>
    <w:rsid w:val="002E025F"/>
    <w:rsid w:val="00314BA1"/>
    <w:rsid w:val="003160CE"/>
    <w:rsid w:val="00330F2C"/>
    <w:rsid w:val="00333335"/>
    <w:rsid w:val="00344309"/>
    <w:rsid w:val="003457D8"/>
    <w:rsid w:val="00350C5B"/>
    <w:rsid w:val="00361B89"/>
    <w:rsid w:val="003751C3"/>
    <w:rsid w:val="0037572F"/>
    <w:rsid w:val="00380895"/>
    <w:rsid w:val="00381759"/>
    <w:rsid w:val="00397DC9"/>
    <w:rsid w:val="003A4396"/>
    <w:rsid w:val="003B4C81"/>
    <w:rsid w:val="003B6C7A"/>
    <w:rsid w:val="003C4139"/>
    <w:rsid w:val="003C4C73"/>
    <w:rsid w:val="003C77A1"/>
    <w:rsid w:val="003D65B3"/>
    <w:rsid w:val="003E53A5"/>
    <w:rsid w:val="00403E25"/>
    <w:rsid w:val="004071A2"/>
    <w:rsid w:val="00415722"/>
    <w:rsid w:val="004174BF"/>
    <w:rsid w:val="00430EFB"/>
    <w:rsid w:val="004405A5"/>
    <w:rsid w:val="00451F12"/>
    <w:rsid w:val="004547AF"/>
    <w:rsid w:val="00454E72"/>
    <w:rsid w:val="004567C9"/>
    <w:rsid w:val="00460391"/>
    <w:rsid w:val="00464495"/>
    <w:rsid w:val="004838E5"/>
    <w:rsid w:val="00484E35"/>
    <w:rsid w:val="004956E7"/>
    <w:rsid w:val="004A5241"/>
    <w:rsid w:val="004A64D7"/>
    <w:rsid w:val="004B07BE"/>
    <w:rsid w:val="004B1C20"/>
    <w:rsid w:val="004D0748"/>
    <w:rsid w:val="004D27CE"/>
    <w:rsid w:val="004F5135"/>
    <w:rsid w:val="00504B72"/>
    <w:rsid w:val="00504CBE"/>
    <w:rsid w:val="00510E1F"/>
    <w:rsid w:val="00511D39"/>
    <w:rsid w:val="00523CD5"/>
    <w:rsid w:val="00547B0A"/>
    <w:rsid w:val="0055314D"/>
    <w:rsid w:val="0057677C"/>
    <w:rsid w:val="00583132"/>
    <w:rsid w:val="005A311C"/>
    <w:rsid w:val="005B21F4"/>
    <w:rsid w:val="005C1C07"/>
    <w:rsid w:val="005D2AC0"/>
    <w:rsid w:val="005F4AB5"/>
    <w:rsid w:val="00606879"/>
    <w:rsid w:val="0061690E"/>
    <w:rsid w:val="00632EF2"/>
    <w:rsid w:val="00653454"/>
    <w:rsid w:val="0067089E"/>
    <w:rsid w:val="00684BAC"/>
    <w:rsid w:val="00687B37"/>
    <w:rsid w:val="00695955"/>
    <w:rsid w:val="006A6522"/>
    <w:rsid w:val="006C1543"/>
    <w:rsid w:val="006C362D"/>
    <w:rsid w:val="006C7551"/>
    <w:rsid w:val="006D4048"/>
    <w:rsid w:val="006E5802"/>
    <w:rsid w:val="006F1BE3"/>
    <w:rsid w:val="006F5D69"/>
    <w:rsid w:val="00710AE5"/>
    <w:rsid w:val="00712180"/>
    <w:rsid w:val="00714719"/>
    <w:rsid w:val="00715376"/>
    <w:rsid w:val="007231EF"/>
    <w:rsid w:val="00737D8E"/>
    <w:rsid w:val="007862CF"/>
    <w:rsid w:val="007928B7"/>
    <w:rsid w:val="00793F93"/>
    <w:rsid w:val="007A2B41"/>
    <w:rsid w:val="007C72E2"/>
    <w:rsid w:val="007C7EC5"/>
    <w:rsid w:val="007D0A04"/>
    <w:rsid w:val="007E5AD9"/>
    <w:rsid w:val="008123AD"/>
    <w:rsid w:val="008140CC"/>
    <w:rsid w:val="008228AC"/>
    <w:rsid w:val="00823E31"/>
    <w:rsid w:val="00824968"/>
    <w:rsid w:val="00826D40"/>
    <w:rsid w:val="00827975"/>
    <w:rsid w:val="00832354"/>
    <w:rsid w:val="00846003"/>
    <w:rsid w:val="0087193B"/>
    <w:rsid w:val="008812F3"/>
    <w:rsid w:val="008B21D7"/>
    <w:rsid w:val="008B591F"/>
    <w:rsid w:val="008B6390"/>
    <w:rsid w:val="008C4DF7"/>
    <w:rsid w:val="008C5B71"/>
    <w:rsid w:val="008E1B7B"/>
    <w:rsid w:val="008F2FFF"/>
    <w:rsid w:val="009428A5"/>
    <w:rsid w:val="0094711B"/>
    <w:rsid w:val="009478D5"/>
    <w:rsid w:val="0097243C"/>
    <w:rsid w:val="00977534"/>
    <w:rsid w:val="00986994"/>
    <w:rsid w:val="009A42B3"/>
    <w:rsid w:val="009B567A"/>
    <w:rsid w:val="009E1CC5"/>
    <w:rsid w:val="009E4159"/>
    <w:rsid w:val="009E5A35"/>
    <w:rsid w:val="009F63C4"/>
    <w:rsid w:val="00A11E21"/>
    <w:rsid w:val="00A2206A"/>
    <w:rsid w:val="00A2377F"/>
    <w:rsid w:val="00A23D11"/>
    <w:rsid w:val="00A56E53"/>
    <w:rsid w:val="00A64AA0"/>
    <w:rsid w:val="00A66F1D"/>
    <w:rsid w:val="00A72FB3"/>
    <w:rsid w:val="00A74BCC"/>
    <w:rsid w:val="00AA0556"/>
    <w:rsid w:val="00AB1DF0"/>
    <w:rsid w:val="00AB6B1E"/>
    <w:rsid w:val="00AE12BC"/>
    <w:rsid w:val="00AE669C"/>
    <w:rsid w:val="00B05A34"/>
    <w:rsid w:val="00B07429"/>
    <w:rsid w:val="00B34223"/>
    <w:rsid w:val="00B55AD1"/>
    <w:rsid w:val="00B66A30"/>
    <w:rsid w:val="00B7411B"/>
    <w:rsid w:val="00B80C45"/>
    <w:rsid w:val="00B82EA9"/>
    <w:rsid w:val="00BA63C8"/>
    <w:rsid w:val="00BB652F"/>
    <w:rsid w:val="00BC1E95"/>
    <w:rsid w:val="00BC425B"/>
    <w:rsid w:val="00BD072F"/>
    <w:rsid w:val="00BE1659"/>
    <w:rsid w:val="00C126E3"/>
    <w:rsid w:val="00C13B87"/>
    <w:rsid w:val="00C236E0"/>
    <w:rsid w:val="00C27331"/>
    <w:rsid w:val="00C40181"/>
    <w:rsid w:val="00C43473"/>
    <w:rsid w:val="00C71C24"/>
    <w:rsid w:val="00C82E2F"/>
    <w:rsid w:val="00C83190"/>
    <w:rsid w:val="00C84084"/>
    <w:rsid w:val="00C910A8"/>
    <w:rsid w:val="00C93295"/>
    <w:rsid w:val="00CA5617"/>
    <w:rsid w:val="00CA65A0"/>
    <w:rsid w:val="00CB0F16"/>
    <w:rsid w:val="00CD043D"/>
    <w:rsid w:val="00CE21B3"/>
    <w:rsid w:val="00CE3F2C"/>
    <w:rsid w:val="00CE7871"/>
    <w:rsid w:val="00D0048A"/>
    <w:rsid w:val="00D009A6"/>
    <w:rsid w:val="00D014A7"/>
    <w:rsid w:val="00D05F42"/>
    <w:rsid w:val="00D14641"/>
    <w:rsid w:val="00D20ACA"/>
    <w:rsid w:val="00D463DB"/>
    <w:rsid w:val="00D612BB"/>
    <w:rsid w:val="00D61FD2"/>
    <w:rsid w:val="00D66CFC"/>
    <w:rsid w:val="00D9106E"/>
    <w:rsid w:val="00D9257F"/>
    <w:rsid w:val="00DA172F"/>
    <w:rsid w:val="00DB0C72"/>
    <w:rsid w:val="00DC11F5"/>
    <w:rsid w:val="00DC15E3"/>
    <w:rsid w:val="00DD77AF"/>
    <w:rsid w:val="00DF2DC9"/>
    <w:rsid w:val="00E16607"/>
    <w:rsid w:val="00E17152"/>
    <w:rsid w:val="00E23489"/>
    <w:rsid w:val="00E3494E"/>
    <w:rsid w:val="00E40717"/>
    <w:rsid w:val="00E4400D"/>
    <w:rsid w:val="00E4501A"/>
    <w:rsid w:val="00E54E40"/>
    <w:rsid w:val="00E714FE"/>
    <w:rsid w:val="00E72803"/>
    <w:rsid w:val="00E81CA5"/>
    <w:rsid w:val="00E834EA"/>
    <w:rsid w:val="00E85A6D"/>
    <w:rsid w:val="00E91DAB"/>
    <w:rsid w:val="00EC35E6"/>
    <w:rsid w:val="00ED2807"/>
    <w:rsid w:val="00EE2CC3"/>
    <w:rsid w:val="00EE4FE9"/>
    <w:rsid w:val="00EE58B6"/>
    <w:rsid w:val="00EE606A"/>
    <w:rsid w:val="00EF0C00"/>
    <w:rsid w:val="00EF3B05"/>
    <w:rsid w:val="00F04C80"/>
    <w:rsid w:val="00F0700D"/>
    <w:rsid w:val="00F10C6A"/>
    <w:rsid w:val="00F24CA4"/>
    <w:rsid w:val="00F24D92"/>
    <w:rsid w:val="00F24EA6"/>
    <w:rsid w:val="00F33DAD"/>
    <w:rsid w:val="00F43732"/>
    <w:rsid w:val="00F60F04"/>
    <w:rsid w:val="00F6376F"/>
    <w:rsid w:val="00F70D4C"/>
    <w:rsid w:val="00F754F8"/>
    <w:rsid w:val="00F80A5B"/>
    <w:rsid w:val="00F8498C"/>
    <w:rsid w:val="00F94833"/>
    <w:rsid w:val="00FA5441"/>
    <w:rsid w:val="00FB5216"/>
    <w:rsid w:val="00FB6839"/>
    <w:rsid w:val="00FB7981"/>
    <w:rsid w:val="00FF39C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2F956"/>
  <w14:defaultImageDpi w14:val="0"/>
  <w15:docId w15:val="{B2A3B33A-3F00-4AB1-B422-75935380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</w:pPr>
    <w:rPr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EmailStyle23">
    <w:name w:val="EmailStyle23"/>
    <w:basedOn w:val="DefaultParagraphFont"/>
    <w:uiPriority w:val="99"/>
    <w:semiHidden/>
    <w:rsid w:val="00A66F1D"/>
    <w:rPr>
      <w:rFonts w:ascii="Verdana" w:hAnsi="Verdana" w:cs="Times New Roman"/>
      <w:color w:val="auto"/>
      <w:sz w:val="20"/>
      <w:szCs w:val="20"/>
      <w:u w:val="none"/>
    </w:rPr>
  </w:style>
  <w:style w:type="character" w:styleId="Hyperlink">
    <w:name w:val="Hyperlink"/>
    <w:basedOn w:val="DefaultParagraphFont"/>
    <w:uiPriority w:val="99"/>
    <w:rsid w:val="00A66F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0181"/>
    <w:pPr>
      <w:ind w:left="720"/>
    </w:pPr>
  </w:style>
  <w:style w:type="character" w:styleId="FollowedHyperlink">
    <w:name w:val="FollowedHyperlink"/>
    <w:basedOn w:val="DefaultParagraphFont"/>
    <w:uiPriority w:val="99"/>
    <w:rsid w:val="0098699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F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2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urner">
    <w:name w:val="sturner"/>
    <w:basedOn w:val="DefaultParagraphFont"/>
    <w:semiHidden/>
    <w:rsid w:val="00C83190"/>
    <w:rPr>
      <w:rFonts w:ascii="Calibri" w:hAnsi="Calibri" w:cs="Times New Roman"/>
      <w:color w:val="auto"/>
      <w:sz w:val="22"/>
      <w:szCs w:val="22"/>
      <w:u w:val="none"/>
    </w:rPr>
  </w:style>
  <w:style w:type="paragraph" w:customStyle="1" w:styleId="TableParagraph">
    <w:name w:val="Table Paragraph"/>
    <w:basedOn w:val="Normal"/>
    <w:uiPriority w:val="1"/>
    <w:qFormat/>
    <w:rsid w:val="00361B89"/>
    <w:pPr>
      <w:widowControl w:val="0"/>
      <w:autoSpaceDE w:val="0"/>
      <w:autoSpaceDN w:val="0"/>
      <w:ind w:left="153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1223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State of Illinois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Dept of Natural Resources</dc:creator>
  <cp:lastModifiedBy>Torres, Alissa</cp:lastModifiedBy>
  <cp:revision>14</cp:revision>
  <cp:lastPrinted>2010-11-17T18:15:00Z</cp:lastPrinted>
  <dcterms:created xsi:type="dcterms:W3CDTF">2023-12-11T14:31:00Z</dcterms:created>
  <dcterms:modified xsi:type="dcterms:W3CDTF">2023-12-14T19:49:00Z</dcterms:modified>
</cp:coreProperties>
</file>